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01950" w14:textId="77777777" w:rsidR="00F41758" w:rsidRDefault="00F41758" w:rsidP="00794D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6387DA71" w14:textId="77777777" w:rsidR="009A320F" w:rsidRPr="00E75A3B" w:rsidRDefault="009A320F" w:rsidP="008B2DE7">
      <w:pPr>
        <w:pStyle w:val="Heading1"/>
        <w:spacing w:line="360" w:lineRule="auto"/>
        <w:jc w:val="center"/>
        <w:rPr>
          <w:rFonts w:ascii="Arial" w:hAnsi="Arial" w:cs="Arial"/>
          <w:szCs w:val="24"/>
        </w:rPr>
      </w:pPr>
      <w:r w:rsidRPr="00E75A3B">
        <w:rPr>
          <w:rFonts w:ascii="Arial" w:hAnsi="Arial" w:cs="Arial"/>
          <w:szCs w:val="24"/>
        </w:rPr>
        <w:t xml:space="preserve">ΠΑΡΑΡΤΗΜΑ </w:t>
      </w:r>
      <w:r>
        <w:rPr>
          <w:rFonts w:ascii="Arial" w:hAnsi="Arial" w:cs="Arial"/>
          <w:szCs w:val="24"/>
        </w:rPr>
        <w:t>Β</w:t>
      </w:r>
      <w:r w:rsidRPr="00E75A3B">
        <w:rPr>
          <w:rFonts w:ascii="Arial" w:hAnsi="Arial" w:cs="Arial"/>
          <w:szCs w:val="24"/>
        </w:rPr>
        <w:t>΄</w:t>
      </w:r>
    </w:p>
    <w:p w14:paraId="6DD40CB8" w14:textId="77777777" w:rsidR="009A320F" w:rsidRPr="007504D7" w:rsidRDefault="009A320F" w:rsidP="009A3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A"/>
          <w:u w:val="single"/>
          <w:lang w:eastAsia="el-GR"/>
        </w:rPr>
      </w:pPr>
      <w:r w:rsidRPr="007504D7">
        <w:rPr>
          <w:rFonts w:ascii="Arial" w:hAnsi="Arial" w:cs="Arial"/>
          <w:b/>
          <w:color w:val="00000A"/>
          <w:u w:val="single"/>
          <w:lang w:eastAsia="el-GR"/>
        </w:rPr>
        <w:t xml:space="preserve">ΕΝΤΥΠΟ ΟΙΚΟΝΟΜΙΚΗΣ ΠΡΟΣΦΟΡΑΣ </w:t>
      </w:r>
    </w:p>
    <w:tbl>
      <w:tblPr>
        <w:tblW w:w="85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3888"/>
        <w:gridCol w:w="516"/>
        <w:gridCol w:w="8"/>
        <w:gridCol w:w="623"/>
        <w:gridCol w:w="1977"/>
        <w:gridCol w:w="1053"/>
      </w:tblGrid>
      <w:tr w:rsidR="00683859" w:rsidRPr="000D1EC6" w14:paraId="6C60F887" w14:textId="77777777" w:rsidTr="005D1125">
        <w:trPr>
          <w:gridAfter w:val="1"/>
          <w:wAfter w:w="1435" w:type="dxa"/>
          <w:trHeight w:val="3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8EFB8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114FDE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D264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Ανάλυση Κόστους</w:t>
            </w:r>
          </w:p>
        </w:tc>
      </w:tr>
      <w:tr w:rsidR="00683859" w:rsidRPr="000D1EC6" w14:paraId="371C5F82" w14:textId="77777777" w:rsidTr="005D1125">
        <w:trPr>
          <w:gridAfter w:val="1"/>
          <w:wAfter w:w="1435" w:type="dxa"/>
          <w:trHeight w:val="54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47B4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α/α</w:t>
            </w:r>
          </w:p>
        </w:tc>
        <w:tc>
          <w:tcPr>
            <w:tcW w:w="5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BD8D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Περιγραφή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990D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Ποσότητες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3E80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Μονάδα μέτρησης</w:t>
            </w:r>
          </w:p>
        </w:tc>
      </w:tr>
      <w:tr w:rsidR="00683859" w:rsidRPr="000D1EC6" w14:paraId="6FCC4705" w14:textId="77777777" w:rsidTr="005D1125">
        <w:trPr>
          <w:gridAfter w:val="1"/>
          <w:wAfter w:w="1435" w:type="dxa"/>
          <w:trHeight w:val="3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E21B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1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0484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Αριθμός εργαζομένων για κάθε ημέρα φύλαξης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2C93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B71B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Άτομα/ημέρα</w:t>
            </w:r>
          </w:p>
        </w:tc>
      </w:tr>
      <w:tr w:rsidR="00683859" w:rsidRPr="000D1EC6" w14:paraId="12C1F4AF" w14:textId="77777777" w:rsidTr="005D1125">
        <w:trPr>
          <w:gridAfter w:val="1"/>
          <w:wAfter w:w="1435" w:type="dxa"/>
          <w:trHeight w:val="4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7E36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2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869B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Ώρες εργασίας εργαζομένου για κάθε ημέρα φύλαξης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A97F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4806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Ώρες/ημέρα</w:t>
            </w:r>
          </w:p>
        </w:tc>
      </w:tr>
      <w:tr w:rsidR="00683859" w:rsidRPr="000D1EC6" w14:paraId="652B98D2" w14:textId="77777777" w:rsidTr="005D1125">
        <w:trPr>
          <w:gridAfter w:val="1"/>
          <w:wAfter w:w="1435" w:type="dxa"/>
          <w:trHeight w:val="6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A3A2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3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5153" w14:textId="5292D804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highlight w:val="yellow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Ημέρες εργασίας εργαζομένου για την περίοδο παροχής της υπηρεσίας (1</w:t>
            </w:r>
            <w:r w:rsidR="00A1356E">
              <w:rPr>
                <w:rFonts w:ascii="Arial" w:hAnsi="Arial" w:cs="Arial"/>
                <w:color w:val="00000A"/>
                <w:szCs w:val="20"/>
                <w:lang w:eastAsia="el-GR"/>
              </w:rPr>
              <w:t>0</w:t>
            </w: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 xml:space="preserve"> μήνες)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9DF7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  <w:highlight w:val="yellow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EB24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highlight w:val="yellow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 xml:space="preserve"> Ημέρες</w:t>
            </w:r>
          </w:p>
        </w:tc>
      </w:tr>
      <w:tr w:rsidR="00683859" w:rsidRPr="000D1EC6" w14:paraId="5445F5ED" w14:textId="77777777" w:rsidTr="005D1125">
        <w:trPr>
          <w:gridAfter w:val="1"/>
          <w:wAfter w:w="1435" w:type="dxa"/>
          <w:trHeight w:val="7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9AD6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4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E8D3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Προβλεπόμενο ωρομίσθιο εργαζομένου (βάσει της Συλλογικής Σύμβασης Εργασίας, στην οποία τυχόν υπάγεται)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9B67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9376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€/ώρα</w:t>
            </w:r>
          </w:p>
        </w:tc>
      </w:tr>
      <w:tr w:rsidR="00683859" w:rsidRPr="000D1EC6" w14:paraId="662DCDBE" w14:textId="77777777" w:rsidTr="005D1125">
        <w:trPr>
          <w:gridAfter w:val="1"/>
          <w:wAfter w:w="1435" w:type="dxa"/>
          <w:trHeight w:val="81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59B2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5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B7EA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0"/>
                <w:szCs w:val="20"/>
                <w:lang w:eastAsia="el-GR"/>
              </w:rPr>
              <w:t>Ύ</w:t>
            </w: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ψος του προϋπολογισμένου ποσού που αφορά τις πάσης</w:t>
            </w:r>
          </w:p>
          <w:p w14:paraId="3EBD52F7" w14:textId="6675EBE4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φύσεως νόμιμες αποδοχές για το σύνολο των εργαζομένων την περίοδο παροχής υπηρεσίας (1</w:t>
            </w:r>
            <w:r w:rsidR="00A1356E">
              <w:rPr>
                <w:rFonts w:ascii="Arial" w:hAnsi="Arial" w:cs="Arial"/>
                <w:color w:val="00000A"/>
                <w:szCs w:val="20"/>
                <w:lang w:eastAsia="el-GR"/>
              </w:rPr>
              <w:t>0</w:t>
            </w: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 xml:space="preserve"> μήνες)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A819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7CCF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€</w:t>
            </w:r>
          </w:p>
        </w:tc>
      </w:tr>
      <w:tr w:rsidR="00683859" w:rsidRPr="000D1EC6" w14:paraId="3CE219FA" w14:textId="77777777" w:rsidTr="005D1125">
        <w:trPr>
          <w:gridAfter w:val="1"/>
          <w:wAfter w:w="1435" w:type="dxa"/>
          <w:trHeight w:val="9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D13E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6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EDB3" w14:textId="4D48F8E3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0"/>
                <w:szCs w:val="20"/>
                <w:lang w:eastAsia="el-GR"/>
              </w:rPr>
              <w:t>Ύ</w:t>
            </w: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ψος ασφαλιστικών εισφορών με βάση τα προϋπολογισθέντα ποσά για το σύνολο των εργαζομένων την περίοδο παροχής υπηρεσίας (1</w:t>
            </w:r>
            <w:r w:rsidR="00A1356E">
              <w:rPr>
                <w:rFonts w:ascii="Arial" w:hAnsi="Arial" w:cs="Arial"/>
                <w:color w:val="00000A"/>
                <w:szCs w:val="20"/>
                <w:lang w:eastAsia="el-GR"/>
              </w:rPr>
              <w:t>0</w:t>
            </w: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 xml:space="preserve"> μήνες)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AC03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F3F0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€</w:t>
            </w:r>
          </w:p>
        </w:tc>
      </w:tr>
      <w:tr w:rsidR="00683859" w:rsidRPr="000D1EC6" w14:paraId="3A76230E" w14:textId="77777777" w:rsidTr="005D1125">
        <w:trPr>
          <w:gridAfter w:val="1"/>
          <w:wAfter w:w="1435" w:type="dxa"/>
          <w:trHeight w:val="4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52DA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7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5687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Κόστος αναλωσίμων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5103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9D02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€</w:t>
            </w:r>
          </w:p>
        </w:tc>
      </w:tr>
      <w:tr w:rsidR="00683859" w:rsidRPr="000D1EC6" w14:paraId="5FCF239C" w14:textId="77777777" w:rsidTr="005D1125">
        <w:trPr>
          <w:gridAfter w:val="1"/>
          <w:wAfter w:w="1435" w:type="dxa"/>
          <w:trHeight w:val="3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94F1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8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DEFB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Εργολαβικό κέρδος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1F92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%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FC74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D4DE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€</w:t>
            </w:r>
          </w:p>
        </w:tc>
      </w:tr>
      <w:tr w:rsidR="00683859" w:rsidRPr="000D1EC6" w14:paraId="19669A54" w14:textId="77777777" w:rsidTr="005D1125">
        <w:trPr>
          <w:gridAfter w:val="1"/>
          <w:wAfter w:w="1435" w:type="dxa"/>
          <w:trHeight w:val="3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0525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9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1E61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Νόμιμες υπέρ Δημοσίου και τρίτων κρατήσεις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4316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6048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€</w:t>
            </w:r>
          </w:p>
        </w:tc>
      </w:tr>
      <w:tr w:rsidR="00683859" w:rsidRPr="000D1EC6" w14:paraId="5A71947B" w14:textId="77777777" w:rsidTr="005D1125">
        <w:trPr>
          <w:gridAfter w:val="1"/>
          <w:wAfter w:w="1435" w:type="dxa"/>
          <w:trHeight w:val="4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4FC7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10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2ECD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Διοικητικό κόστος παροχής υπηρεσιών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6070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8D18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€</w:t>
            </w:r>
          </w:p>
        </w:tc>
      </w:tr>
      <w:tr w:rsidR="00683859" w:rsidRPr="000D1EC6" w14:paraId="61BE4D35" w14:textId="77777777" w:rsidTr="005D1125">
        <w:trPr>
          <w:gridAfter w:val="1"/>
          <w:wAfter w:w="1435" w:type="dxa"/>
          <w:trHeight w:val="3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0674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11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6CD3" w14:textId="0380EDB1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ΣΥΝΟΛΙΚΟ 1</w:t>
            </w:r>
            <w:r w:rsidR="00A1356E">
              <w:rPr>
                <w:rFonts w:ascii="Arial" w:hAnsi="Arial" w:cs="Arial"/>
                <w:color w:val="00000A"/>
                <w:szCs w:val="20"/>
                <w:lang w:eastAsia="el-GR"/>
              </w:rPr>
              <w:t>0</w:t>
            </w: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μηνο ΚΟΣΤΟΣ ΑΝΕΥ ΦΠΑ (ΑΡΙΘΜΗΤΙΚΩΣ)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CEF2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C9CB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€</w:t>
            </w:r>
          </w:p>
        </w:tc>
      </w:tr>
      <w:tr w:rsidR="00683859" w:rsidRPr="000D1EC6" w14:paraId="473C4F99" w14:textId="77777777" w:rsidTr="005D1125">
        <w:trPr>
          <w:gridAfter w:val="1"/>
          <w:wAfter w:w="1435" w:type="dxa"/>
          <w:trHeight w:val="53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C9A3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12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54D2" w14:textId="042B4EE2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ΣΥΝΟΛΙΚΟ 1</w:t>
            </w:r>
            <w:r w:rsidR="00A1356E">
              <w:rPr>
                <w:rFonts w:ascii="Arial" w:hAnsi="Arial" w:cs="Arial"/>
                <w:color w:val="00000A"/>
                <w:szCs w:val="20"/>
                <w:lang w:eastAsia="el-GR"/>
              </w:rPr>
              <w:t>0</w:t>
            </w: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μηνο ΚΟΣΤΟΣ ΑΝΕΥ ΦΠΑ (ΟΛΟΓΡΑΦΩΣ)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D7A0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FF14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ΕΥΡΩ</w:t>
            </w:r>
          </w:p>
        </w:tc>
      </w:tr>
      <w:tr w:rsidR="00683859" w:rsidRPr="000D1EC6" w14:paraId="61D7D977" w14:textId="77777777" w:rsidTr="005D1125">
        <w:trPr>
          <w:gridAfter w:val="1"/>
          <w:wAfter w:w="1435" w:type="dxa"/>
          <w:trHeight w:val="53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764C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13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3A05" w14:textId="0C7DF4B1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ΣΥΝΟΛΙΚΟ 1</w:t>
            </w:r>
            <w:r w:rsidR="00A1356E">
              <w:rPr>
                <w:rFonts w:ascii="Arial" w:hAnsi="Arial" w:cs="Arial"/>
                <w:color w:val="00000A"/>
                <w:szCs w:val="20"/>
                <w:lang w:eastAsia="el-GR"/>
              </w:rPr>
              <w:t>0</w:t>
            </w: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μηνο ΚΟΣΤΟΣ ΜΕ ΦΠΑ (ΑΡΙΘΜΗΤΙΚΩΣ)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A7C2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A46D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€</w:t>
            </w:r>
          </w:p>
        </w:tc>
      </w:tr>
      <w:tr w:rsidR="00683859" w:rsidRPr="000D1EC6" w14:paraId="5132FA43" w14:textId="77777777" w:rsidTr="005D1125">
        <w:trPr>
          <w:gridAfter w:val="1"/>
          <w:wAfter w:w="1435" w:type="dxa"/>
          <w:trHeight w:val="53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8B57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14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4BAB" w14:textId="5720F3CE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ΣΥΝΟΛΙΚΟ 1</w:t>
            </w:r>
            <w:r w:rsidR="00A1356E">
              <w:rPr>
                <w:rFonts w:ascii="Arial" w:hAnsi="Arial" w:cs="Arial"/>
                <w:color w:val="00000A"/>
                <w:szCs w:val="20"/>
                <w:lang w:eastAsia="el-GR"/>
              </w:rPr>
              <w:t>0</w:t>
            </w: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μηνο ΚΟΣΤΟΣ ΜΕ ΦΠΑ (ΟΛΟΓΡΑΦΩΣ)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A866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43A0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ΕΥΡΩ</w:t>
            </w:r>
          </w:p>
        </w:tc>
      </w:tr>
      <w:tr w:rsidR="00683859" w:rsidRPr="000D1EC6" w14:paraId="505E05F8" w14:textId="77777777" w:rsidTr="005D1125">
        <w:trPr>
          <w:gridAfter w:val="1"/>
          <w:wAfter w:w="1435" w:type="dxa"/>
          <w:trHeight w:val="4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AB77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lastRenderedPageBreak/>
              <w:t>15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C6E0" w14:textId="263606F2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ΣΥΝΟΛΙΚΟΣ ΦΠΑ 1</w:t>
            </w:r>
            <w:r w:rsidR="00A1356E">
              <w:rPr>
                <w:rFonts w:ascii="Arial" w:hAnsi="Arial" w:cs="Arial"/>
                <w:color w:val="00000A"/>
                <w:szCs w:val="20"/>
                <w:lang w:eastAsia="el-GR"/>
              </w:rPr>
              <w:t>0</w:t>
            </w: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μηνου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66A1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%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ED81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3E7D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€</w:t>
            </w:r>
          </w:p>
        </w:tc>
      </w:tr>
      <w:tr w:rsidR="00683859" w:rsidRPr="000D1EC6" w14:paraId="16AD537F" w14:textId="77777777" w:rsidTr="005D1125">
        <w:trPr>
          <w:gridAfter w:val="1"/>
          <w:wAfter w:w="1435" w:type="dxa"/>
          <w:trHeight w:val="4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DCA7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16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B92D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 xml:space="preserve">ΣΥΝΟΛΙΚΟ ΜΗΝΙΑΙΟ ΚΟΣΤΟΣ ΑΝΕΥ ΦΠΑ (ΑΡΙΘΜΗΤΙΚΩΣ) </w:t>
            </w:r>
          </w:p>
          <w:p w14:paraId="3A64CA44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6127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548BF5D3" w14:textId="77777777" w:rsidR="00683859" w:rsidRPr="000D1EC6" w:rsidRDefault="00683859" w:rsidP="00977B2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85A2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€</w:t>
            </w:r>
          </w:p>
        </w:tc>
      </w:tr>
      <w:tr w:rsidR="00683859" w:rsidRPr="000D1EC6" w14:paraId="2A6D7449" w14:textId="77777777" w:rsidTr="005D1125">
        <w:trPr>
          <w:gridAfter w:val="1"/>
          <w:wAfter w:w="1435" w:type="dxa"/>
          <w:trHeight w:val="5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F918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17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CBE8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ΣΥΝΟΛΙΚΟ ΜΗΝΙΑΙΟ ΚΟΣΤΟΣ ΑΝΕΥ ΦΠΑ (ΟΛΟΓΡΑΦΩΣ)</w:t>
            </w:r>
          </w:p>
          <w:p w14:paraId="18237A58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4D80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DE92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ΕΥΡΩ</w:t>
            </w:r>
          </w:p>
        </w:tc>
      </w:tr>
      <w:tr w:rsidR="00683859" w:rsidRPr="000D1EC6" w14:paraId="66E83C09" w14:textId="77777777" w:rsidTr="005D1125">
        <w:trPr>
          <w:gridAfter w:val="1"/>
          <w:wAfter w:w="1435" w:type="dxa"/>
          <w:trHeight w:val="5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E811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18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9BF6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ΣΥΝΟΛΙΚΟ ΜΗΝΙΑΙΟ ΚΟΣΤΟΣ ΜΕ ΦΠΑ (ΟΛΟΓΡΑΦΩΣ)</w:t>
            </w:r>
          </w:p>
          <w:p w14:paraId="3634E04B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725E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40D0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ΕΥΡΩ</w:t>
            </w:r>
          </w:p>
        </w:tc>
      </w:tr>
      <w:tr w:rsidR="00683859" w:rsidRPr="000D1EC6" w14:paraId="2E6F2E0E" w14:textId="77777777" w:rsidTr="005D1125">
        <w:trPr>
          <w:gridAfter w:val="1"/>
          <w:wAfter w:w="1435" w:type="dxa"/>
          <w:trHeight w:val="5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0241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19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616A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ΣΥΝΟΛΙΚΟ ΜΗΝΙΑΙΟ ΚΟΣΤΟΣ ΜΕ ΦΠΑ (ΑΡΙΘΜΗΤΙΚΩΣ)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E544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3FA9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€</w:t>
            </w:r>
          </w:p>
        </w:tc>
      </w:tr>
      <w:tr w:rsidR="00683859" w:rsidRPr="000D1EC6" w14:paraId="620EB517" w14:textId="77777777" w:rsidTr="005D1125">
        <w:trPr>
          <w:trHeight w:val="5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ABFE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20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3879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 xml:space="preserve">ΣΥΝΟΛΙΚΟΣ ΜΗΝΙΑΙΟΣ ΦΠΑ 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1D8C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0D1EC6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686A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7B35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0D1EC6">
              <w:rPr>
                <w:rFonts w:ascii="Arial" w:hAnsi="Arial" w:cs="Arial"/>
                <w:szCs w:val="20"/>
              </w:rPr>
              <w:t>€</w:t>
            </w:r>
          </w:p>
        </w:tc>
        <w:tc>
          <w:tcPr>
            <w:tcW w:w="1435" w:type="dxa"/>
          </w:tcPr>
          <w:p w14:paraId="0E976BC9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iCs/>
                <w:color w:val="00000A"/>
                <w:szCs w:val="20"/>
                <w:lang w:eastAsia="el-GR"/>
              </w:rPr>
              <w:t>€</w:t>
            </w:r>
          </w:p>
        </w:tc>
      </w:tr>
      <w:tr w:rsidR="00683859" w:rsidRPr="000D1EC6" w14:paraId="65CE1716" w14:textId="77777777" w:rsidTr="005D1125">
        <w:trPr>
          <w:gridAfter w:val="1"/>
          <w:wAfter w:w="1435" w:type="dxa"/>
          <w:trHeight w:val="6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2099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21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8757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color w:val="00000A"/>
                <w:szCs w:val="20"/>
                <w:lang w:eastAsia="el-GR"/>
              </w:rPr>
              <w:t>Συλλογική Σύμβαση Εργασίας, στην οποία τυχόν υπάγονται οι εργαζόμενοι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F4D1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B218" w14:textId="77777777" w:rsidR="00683859" w:rsidRPr="000D1EC6" w:rsidRDefault="00683859" w:rsidP="00977B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color w:val="00000A"/>
                <w:szCs w:val="20"/>
                <w:lang w:eastAsia="el-GR"/>
              </w:rPr>
            </w:pPr>
            <w:r w:rsidRPr="000D1EC6">
              <w:rPr>
                <w:rFonts w:ascii="Arial" w:hAnsi="Arial" w:cs="Arial"/>
                <w:i/>
                <w:iCs/>
                <w:color w:val="00000A"/>
                <w:szCs w:val="20"/>
                <w:lang w:eastAsia="el-GR"/>
              </w:rPr>
              <w:t>"περιγραφή"</w:t>
            </w:r>
          </w:p>
        </w:tc>
      </w:tr>
    </w:tbl>
    <w:p w14:paraId="2E589510" w14:textId="77777777" w:rsidR="00683859" w:rsidRPr="000D1EC6" w:rsidRDefault="00683859" w:rsidP="00683859">
      <w:pPr>
        <w:autoSpaceDE w:val="0"/>
        <w:autoSpaceDN w:val="0"/>
        <w:adjustRightInd w:val="0"/>
        <w:spacing w:after="0"/>
        <w:rPr>
          <w:rFonts w:ascii="Arial" w:hAnsi="Arial" w:cs="Arial"/>
          <w:color w:val="00000A"/>
          <w:szCs w:val="20"/>
          <w:lang w:eastAsia="el-GR"/>
        </w:rPr>
      </w:pPr>
      <w:r w:rsidRPr="000D1EC6">
        <w:rPr>
          <w:rFonts w:ascii="Arial" w:hAnsi="Arial" w:cs="Arial"/>
          <w:color w:val="00000A"/>
          <w:szCs w:val="20"/>
          <w:lang w:eastAsia="el-GR"/>
        </w:rPr>
        <w:t xml:space="preserve">Ο Χρόνος Ισχύος της Προσφοράς είναι (αριθμητικώς &amp; ολογράφως) : </w:t>
      </w:r>
      <w:r w:rsidRPr="000D1EC6">
        <w:rPr>
          <w:rFonts w:ascii="Arial" w:hAnsi="Arial" w:cs="Arial"/>
          <w:color w:val="000000"/>
          <w:szCs w:val="20"/>
          <w:lang w:eastAsia="el-GR"/>
        </w:rPr>
        <w:t>.................................</w:t>
      </w:r>
      <w:r>
        <w:rPr>
          <w:rFonts w:ascii="Arial" w:hAnsi="Arial" w:cs="Arial"/>
          <w:color w:val="000000"/>
          <w:szCs w:val="20"/>
          <w:lang w:eastAsia="el-GR"/>
        </w:rPr>
        <w:t xml:space="preserve"> </w:t>
      </w:r>
      <w:r w:rsidRPr="000D1EC6">
        <w:rPr>
          <w:rFonts w:ascii="Arial" w:hAnsi="Arial" w:cs="Arial"/>
          <w:color w:val="00000A"/>
          <w:szCs w:val="20"/>
          <w:lang w:eastAsia="el-GR"/>
        </w:rPr>
        <w:t>μήνες</w:t>
      </w:r>
    </w:p>
    <w:p w14:paraId="175B5A23" w14:textId="77777777" w:rsidR="00683859" w:rsidRPr="000D1EC6" w:rsidRDefault="00683859" w:rsidP="00683859">
      <w:pPr>
        <w:autoSpaceDE w:val="0"/>
        <w:autoSpaceDN w:val="0"/>
        <w:adjustRightInd w:val="0"/>
        <w:spacing w:after="0"/>
        <w:rPr>
          <w:rFonts w:ascii="Arial" w:hAnsi="Arial" w:cs="Arial"/>
          <w:color w:val="00000A"/>
          <w:szCs w:val="20"/>
          <w:lang w:eastAsia="el-GR"/>
        </w:rPr>
      </w:pPr>
    </w:p>
    <w:p w14:paraId="269DA398" w14:textId="77777777" w:rsidR="00683859" w:rsidRPr="000D1EC6" w:rsidRDefault="00683859" w:rsidP="00683859">
      <w:pPr>
        <w:autoSpaceDE w:val="0"/>
        <w:autoSpaceDN w:val="0"/>
        <w:adjustRightInd w:val="0"/>
        <w:spacing w:after="0"/>
        <w:rPr>
          <w:rFonts w:ascii="Arial" w:hAnsi="Arial" w:cs="Arial"/>
          <w:color w:val="00000A"/>
          <w:szCs w:val="20"/>
          <w:lang w:eastAsia="el-GR"/>
        </w:rPr>
      </w:pPr>
    </w:p>
    <w:p w14:paraId="0899BE83" w14:textId="77777777" w:rsidR="00683859" w:rsidRPr="000D1EC6" w:rsidRDefault="00683859" w:rsidP="00683859">
      <w:pPr>
        <w:autoSpaceDE w:val="0"/>
        <w:autoSpaceDN w:val="0"/>
        <w:adjustRightInd w:val="0"/>
        <w:spacing w:after="0"/>
        <w:rPr>
          <w:rFonts w:ascii="Arial" w:hAnsi="Arial" w:cs="Arial"/>
          <w:color w:val="00000A"/>
          <w:szCs w:val="20"/>
          <w:lang w:eastAsia="el-GR"/>
        </w:rPr>
      </w:pPr>
    </w:p>
    <w:p w14:paraId="0D2E5539" w14:textId="77777777" w:rsidR="00683859" w:rsidRPr="000D1EC6" w:rsidRDefault="00683859" w:rsidP="00683859">
      <w:pPr>
        <w:autoSpaceDE w:val="0"/>
        <w:autoSpaceDN w:val="0"/>
        <w:adjustRightInd w:val="0"/>
        <w:spacing w:after="0"/>
        <w:rPr>
          <w:rFonts w:ascii="Arial" w:hAnsi="Arial" w:cs="Arial"/>
          <w:color w:val="00000A"/>
          <w:szCs w:val="20"/>
          <w:lang w:eastAsia="el-GR"/>
        </w:rPr>
      </w:pPr>
    </w:p>
    <w:p w14:paraId="458836EF" w14:textId="77777777" w:rsidR="00683859" w:rsidRPr="000D1EC6" w:rsidRDefault="00683859" w:rsidP="0068385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eastAsia="el-GR"/>
        </w:rPr>
      </w:pPr>
      <w:r w:rsidRPr="000D1EC6">
        <w:rPr>
          <w:rFonts w:ascii="Arial" w:hAnsi="Arial" w:cs="Arial"/>
          <w:color w:val="00000A"/>
          <w:szCs w:val="20"/>
          <w:lang w:eastAsia="el-GR"/>
        </w:rPr>
        <w:t>Ο Νόμιμος Εκπρόσωπος :</w:t>
      </w:r>
      <w:r w:rsidRPr="000D1EC6">
        <w:rPr>
          <w:rFonts w:ascii="Arial" w:hAnsi="Arial" w:cs="Arial"/>
          <w:color w:val="000000"/>
          <w:szCs w:val="20"/>
          <w:lang w:eastAsia="el-GR"/>
        </w:rPr>
        <w:t>....................................</w:t>
      </w:r>
    </w:p>
    <w:p w14:paraId="15B056C1" w14:textId="77777777" w:rsidR="00683859" w:rsidRPr="000D1EC6" w:rsidRDefault="00683859" w:rsidP="0068385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eastAsia="el-GR"/>
        </w:rPr>
      </w:pPr>
    </w:p>
    <w:p w14:paraId="28FCDB1E" w14:textId="77777777" w:rsidR="00683859" w:rsidRPr="000D1EC6" w:rsidRDefault="00683859" w:rsidP="0068385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A"/>
          <w:szCs w:val="20"/>
          <w:lang w:eastAsia="el-GR"/>
        </w:rPr>
      </w:pPr>
    </w:p>
    <w:p w14:paraId="076EDFCD" w14:textId="77777777" w:rsidR="00683859" w:rsidRPr="000D1EC6" w:rsidRDefault="00683859" w:rsidP="00683859">
      <w:pPr>
        <w:autoSpaceDE w:val="0"/>
        <w:autoSpaceDN w:val="0"/>
        <w:adjustRightInd w:val="0"/>
        <w:spacing w:after="0"/>
        <w:rPr>
          <w:rFonts w:ascii="Arial" w:hAnsi="Arial" w:cs="Arial"/>
          <w:color w:val="00000A"/>
          <w:szCs w:val="20"/>
          <w:lang w:eastAsia="el-GR"/>
        </w:rPr>
      </w:pPr>
      <w:r w:rsidRPr="000D1EC6">
        <w:rPr>
          <w:rFonts w:ascii="Arial" w:hAnsi="Arial" w:cs="Arial"/>
          <w:color w:val="00000A"/>
          <w:szCs w:val="20"/>
          <w:lang w:eastAsia="el-GR"/>
        </w:rPr>
        <w:t>Ημερομηνία</w:t>
      </w:r>
    </w:p>
    <w:p w14:paraId="438C5D0A" w14:textId="77777777" w:rsidR="00683859" w:rsidRPr="000D1EC6" w:rsidRDefault="00683859" w:rsidP="0068385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eastAsia="el-GR"/>
        </w:rPr>
      </w:pPr>
    </w:p>
    <w:p w14:paraId="7ADA30DB" w14:textId="77777777" w:rsidR="00683859" w:rsidRPr="000D1EC6" w:rsidRDefault="00683859" w:rsidP="00683859">
      <w:pPr>
        <w:autoSpaceDE w:val="0"/>
        <w:autoSpaceDN w:val="0"/>
        <w:adjustRightInd w:val="0"/>
        <w:spacing w:after="0"/>
        <w:rPr>
          <w:rFonts w:ascii="Arial" w:hAnsi="Arial" w:cs="Arial"/>
          <w:color w:val="00000A"/>
          <w:szCs w:val="20"/>
          <w:lang w:eastAsia="el-GR"/>
        </w:rPr>
      </w:pPr>
      <w:r w:rsidRPr="000D1EC6">
        <w:rPr>
          <w:rFonts w:ascii="Arial" w:hAnsi="Arial" w:cs="Arial"/>
          <w:color w:val="00000A"/>
          <w:szCs w:val="20"/>
          <w:lang w:eastAsia="el-GR"/>
        </w:rPr>
        <w:t>(Υπογραφή - Σφραγίδα)</w:t>
      </w:r>
    </w:p>
    <w:p w14:paraId="1F9134CD" w14:textId="77777777" w:rsidR="00683859" w:rsidRPr="000D1EC6" w:rsidRDefault="00683859" w:rsidP="00683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A"/>
          <w:szCs w:val="20"/>
          <w:u w:val="single"/>
          <w:lang w:eastAsia="el-GR"/>
        </w:rPr>
      </w:pPr>
    </w:p>
    <w:p w14:paraId="20A35E0A" w14:textId="0E96F215" w:rsidR="00683859" w:rsidRDefault="00683859" w:rsidP="00683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A"/>
          <w:szCs w:val="20"/>
          <w:u w:val="single"/>
          <w:lang w:eastAsia="el-GR"/>
        </w:rPr>
      </w:pPr>
    </w:p>
    <w:p w14:paraId="4FD1D1B7" w14:textId="3F673B43" w:rsidR="006740E4" w:rsidRDefault="006740E4" w:rsidP="00683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A"/>
          <w:szCs w:val="20"/>
          <w:u w:val="single"/>
          <w:lang w:eastAsia="el-GR"/>
        </w:rPr>
      </w:pPr>
    </w:p>
    <w:p w14:paraId="765954C0" w14:textId="5C153AAA" w:rsidR="006740E4" w:rsidRDefault="006740E4" w:rsidP="00683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A"/>
          <w:szCs w:val="20"/>
          <w:u w:val="single"/>
          <w:lang w:eastAsia="el-GR"/>
        </w:rPr>
      </w:pPr>
    </w:p>
    <w:p w14:paraId="357881C5" w14:textId="4DF50310" w:rsidR="006740E4" w:rsidRDefault="006740E4" w:rsidP="00683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A"/>
          <w:szCs w:val="20"/>
          <w:u w:val="single"/>
          <w:lang w:eastAsia="el-GR"/>
        </w:rPr>
      </w:pPr>
    </w:p>
    <w:p w14:paraId="4B8367F6" w14:textId="0B381878" w:rsidR="00460D92" w:rsidRDefault="00460D92" w:rsidP="00683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A"/>
          <w:szCs w:val="20"/>
          <w:u w:val="single"/>
          <w:lang w:eastAsia="el-GR"/>
        </w:rPr>
      </w:pPr>
    </w:p>
    <w:p w14:paraId="020F6DBE" w14:textId="24F1C3B4" w:rsidR="00460D92" w:rsidRDefault="00460D92" w:rsidP="00683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A"/>
          <w:szCs w:val="20"/>
          <w:u w:val="single"/>
          <w:lang w:eastAsia="el-GR"/>
        </w:rPr>
      </w:pPr>
    </w:p>
    <w:p w14:paraId="69ED9447" w14:textId="5A5E4800" w:rsidR="00460D92" w:rsidRDefault="00460D92" w:rsidP="00683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A"/>
          <w:szCs w:val="20"/>
          <w:u w:val="single"/>
          <w:lang w:eastAsia="el-GR"/>
        </w:rPr>
      </w:pPr>
    </w:p>
    <w:p w14:paraId="6DFD0A87" w14:textId="1F89D7C7" w:rsidR="00460D92" w:rsidRDefault="00460D92" w:rsidP="00683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A"/>
          <w:szCs w:val="20"/>
          <w:u w:val="single"/>
          <w:lang w:eastAsia="el-GR"/>
        </w:rPr>
      </w:pPr>
    </w:p>
    <w:p w14:paraId="0627B527" w14:textId="3C5D5410" w:rsidR="00460D92" w:rsidRDefault="00460D92" w:rsidP="00683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A"/>
          <w:szCs w:val="20"/>
          <w:u w:val="single"/>
          <w:lang w:eastAsia="el-GR"/>
        </w:rPr>
      </w:pPr>
    </w:p>
    <w:p w14:paraId="636EBACF" w14:textId="2A017E9A" w:rsidR="00460D92" w:rsidRDefault="00460D92" w:rsidP="00683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A"/>
          <w:szCs w:val="20"/>
          <w:u w:val="single"/>
          <w:lang w:eastAsia="el-GR"/>
        </w:rPr>
      </w:pPr>
    </w:p>
    <w:p w14:paraId="1662A6E6" w14:textId="61A98DEF" w:rsidR="00460D92" w:rsidRDefault="00460D92" w:rsidP="00683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A"/>
          <w:szCs w:val="20"/>
          <w:u w:val="single"/>
          <w:lang w:eastAsia="el-GR"/>
        </w:rPr>
      </w:pPr>
    </w:p>
    <w:p w14:paraId="40B6F57F" w14:textId="77777777" w:rsidR="00460D92" w:rsidRDefault="00460D92" w:rsidP="00683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A"/>
          <w:szCs w:val="20"/>
          <w:u w:val="single"/>
          <w:lang w:eastAsia="el-GR"/>
        </w:rPr>
      </w:pPr>
    </w:p>
    <w:p w14:paraId="75F0CDE4" w14:textId="32178BE8" w:rsidR="006740E4" w:rsidRDefault="006740E4" w:rsidP="00683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A"/>
          <w:szCs w:val="20"/>
          <w:u w:val="single"/>
          <w:lang w:eastAsia="el-GR"/>
        </w:rPr>
      </w:pPr>
    </w:p>
    <w:p w14:paraId="4C5F024C" w14:textId="77777777" w:rsidR="006740E4" w:rsidRPr="000D1EC6" w:rsidRDefault="006740E4" w:rsidP="00683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A"/>
          <w:szCs w:val="20"/>
          <w:u w:val="single"/>
          <w:lang w:eastAsia="el-GR"/>
        </w:rPr>
      </w:pPr>
    </w:p>
    <w:p w14:paraId="365B56A3" w14:textId="77777777" w:rsidR="00683859" w:rsidRPr="007667EA" w:rsidRDefault="00683859" w:rsidP="00683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A"/>
          <w:sz w:val="18"/>
          <w:szCs w:val="18"/>
          <w:lang w:eastAsia="el-GR"/>
        </w:rPr>
      </w:pPr>
      <w:r w:rsidRPr="007667EA">
        <w:rPr>
          <w:rFonts w:ascii="Arial" w:hAnsi="Arial" w:cs="Arial"/>
          <w:b/>
          <w:i/>
          <w:color w:val="00000A"/>
          <w:sz w:val="18"/>
          <w:szCs w:val="18"/>
          <w:u w:val="single"/>
          <w:lang w:eastAsia="el-GR"/>
        </w:rPr>
        <w:t>ΟΔΗΓΙΕΣ</w:t>
      </w:r>
      <w:r w:rsidRPr="007667EA">
        <w:rPr>
          <w:rFonts w:ascii="Arial" w:hAnsi="Arial" w:cs="Arial"/>
          <w:b/>
          <w:i/>
          <w:color w:val="00000A"/>
          <w:sz w:val="18"/>
          <w:szCs w:val="18"/>
          <w:lang w:eastAsia="el-GR"/>
        </w:rPr>
        <w:t xml:space="preserve"> (Ειδικές απαιτήσεις οικονομικής προσφοράς)</w:t>
      </w:r>
    </w:p>
    <w:p w14:paraId="69177D1C" w14:textId="77777777" w:rsidR="00683859" w:rsidRPr="007667EA" w:rsidRDefault="00683859" w:rsidP="002C6B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A"/>
          <w:sz w:val="18"/>
          <w:szCs w:val="18"/>
          <w:lang w:eastAsia="el-GR"/>
        </w:rPr>
      </w:pPr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>1.</w:t>
      </w:r>
      <w:r w:rsidRPr="007667EA">
        <w:rPr>
          <w:rFonts w:ascii="Arial" w:hAnsi="Arial" w:cs="Arial"/>
          <w:i/>
          <w:color w:val="000000"/>
          <w:sz w:val="18"/>
          <w:szCs w:val="18"/>
          <w:lang w:eastAsia="el-GR"/>
        </w:rPr>
        <w:t xml:space="preserve"> </w:t>
      </w:r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 xml:space="preserve">Ο παραπάνω πίνακας συμπληρώνεται (χωρίς να τροποποιηθεί η μορφή του) από τους οικονομικούς φορείς, σύμφωνα με την κείμενη εργατική, ασφαλιστική και σχετική Νομοθεσία επί ποινή απαραδέκτου της προσφοράς. Η τιμή για καθένα από τα πεδία του παραπάνω πίνακα θα είναι μια και μοναδική και </w:t>
      </w:r>
      <w:r w:rsidRPr="007667EA">
        <w:rPr>
          <w:rFonts w:ascii="Arial" w:hAnsi="Arial" w:cs="Arial"/>
          <w:i/>
          <w:color w:val="00000A"/>
          <w:sz w:val="18"/>
          <w:szCs w:val="18"/>
          <w:u w:val="single"/>
          <w:lang w:eastAsia="el-GR"/>
        </w:rPr>
        <w:t>θα αναλύεται επαρκώς και με σαφήνεια</w:t>
      </w:r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 xml:space="preserve"> ο τρόπος-μέθοδος υπολογισμού-προσδιορισμού αυτής της τιμής. Η αναγραφή της τιμής σε Ευρώ (€) μπορεί να γίνεται μέχρι δύο δεκαδικά ψηφία</w:t>
      </w:r>
    </w:p>
    <w:p w14:paraId="45278977" w14:textId="77777777" w:rsidR="00683859" w:rsidRPr="007667EA" w:rsidRDefault="00683859" w:rsidP="002C6B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A"/>
          <w:sz w:val="18"/>
          <w:szCs w:val="18"/>
          <w:lang w:eastAsia="el-GR"/>
        </w:rPr>
      </w:pPr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>2.</w:t>
      </w:r>
      <w:r w:rsidRPr="007667EA">
        <w:rPr>
          <w:rFonts w:ascii="Arial" w:hAnsi="Arial" w:cs="Arial"/>
          <w:i/>
          <w:color w:val="000000"/>
          <w:sz w:val="18"/>
          <w:szCs w:val="18"/>
          <w:lang w:eastAsia="el-GR"/>
        </w:rPr>
        <w:t xml:space="preserve"> </w:t>
      </w:r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>Οποιαδήποτε διευκρινιστική ανάλυση υπολογισμού του κόστους μπορεί να συμπεριληφθεί στο τέλος του ανωτέρω πίνακα.</w:t>
      </w:r>
    </w:p>
    <w:p w14:paraId="18D18275" w14:textId="77777777" w:rsidR="00683859" w:rsidRPr="007667EA" w:rsidRDefault="00683859" w:rsidP="002C6B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A"/>
          <w:sz w:val="18"/>
          <w:szCs w:val="18"/>
          <w:lang w:eastAsia="el-GR"/>
        </w:rPr>
      </w:pPr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>3.</w:t>
      </w:r>
      <w:r w:rsidRPr="007667EA">
        <w:rPr>
          <w:rFonts w:ascii="Arial" w:hAnsi="Arial" w:cs="Arial"/>
          <w:i/>
          <w:color w:val="000000"/>
          <w:sz w:val="18"/>
          <w:szCs w:val="18"/>
          <w:lang w:eastAsia="el-GR"/>
        </w:rPr>
        <w:t xml:space="preserve"> </w:t>
      </w:r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>Προσφορά που δίνει τιμή σε συνάλλαγμα ή σε ρήτρα συναλλάγματος απορρίπτεται ως απαράδεκτη.</w:t>
      </w:r>
    </w:p>
    <w:p w14:paraId="38868F62" w14:textId="77777777" w:rsidR="00683859" w:rsidRPr="002C6BC7" w:rsidRDefault="00683859" w:rsidP="002C6B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A"/>
          <w:sz w:val="18"/>
          <w:szCs w:val="18"/>
          <w:lang w:eastAsia="el-GR"/>
        </w:rPr>
      </w:pPr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>4.</w:t>
      </w:r>
      <w:r w:rsidRPr="007667EA">
        <w:rPr>
          <w:rFonts w:ascii="Arial" w:hAnsi="Arial" w:cs="Arial"/>
          <w:i/>
          <w:color w:val="000000"/>
          <w:sz w:val="18"/>
          <w:szCs w:val="18"/>
          <w:lang w:eastAsia="el-GR"/>
        </w:rPr>
        <w:t xml:space="preserve">  </w:t>
      </w:r>
      <w:r w:rsidRPr="002C6BC7">
        <w:rPr>
          <w:rFonts w:ascii="Arial" w:hAnsi="Arial" w:cs="Arial"/>
          <w:i/>
          <w:color w:val="00000A"/>
          <w:sz w:val="18"/>
          <w:szCs w:val="18"/>
          <w:lang w:eastAsia="el-GR"/>
        </w:rPr>
        <w:t xml:space="preserve">Προσφορά που θέτει όρο αναπροσαρμογής τιμής απορρίπτεται ως απαράδεκτη. </w:t>
      </w:r>
    </w:p>
    <w:p w14:paraId="1D376404" w14:textId="6AABB595" w:rsidR="00683859" w:rsidRPr="007667EA" w:rsidRDefault="00683859" w:rsidP="002C6B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A"/>
          <w:sz w:val="18"/>
          <w:szCs w:val="18"/>
          <w:lang w:eastAsia="el-GR"/>
        </w:rPr>
      </w:pPr>
      <w:r w:rsidRPr="002C6BC7">
        <w:rPr>
          <w:rFonts w:ascii="Arial" w:hAnsi="Arial" w:cs="Arial"/>
          <w:i/>
          <w:color w:val="00000A"/>
          <w:sz w:val="18"/>
          <w:szCs w:val="18"/>
          <w:lang w:eastAsia="el-GR"/>
        </w:rPr>
        <w:t>5.</w:t>
      </w:r>
      <w:r w:rsidRPr="002C6BC7">
        <w:rPr>
          <w:rFonts w:ascii="Arial" w:hAnsi="Arial" w:cs="Arial"/>
          <w:i/>
          <w:color w:val="000000"/>
          <w:sz w:val="18"/>
          <w:szCs w:val="18"/>
          <w:lang w:eastAsia="el-GR"/>
        </w:rPr>
        <w:t xml:space="preserve"> </w:t>
      </w:r>
      <w:r w:rsidRPr="002C6BC7">
        <w:rPr>
          <w:rFonts w:ascii="Arial" w:hAnsi="Arial" w:cs="Arial"/>
          <w:i/>
          <w:color w:val="00000A"/>
          <w:sz w:val="18"/>
          <w:szCs w:val="18"/>
          <w:lang w:eastAsia="el-GR"/>
        </w:rPr>
        <w:t>Εφόσον από την προσφορά δεν προκύπτει με σαφήνεια η προσφερόμενη τιμή ή δεν δίδεται ενιαία τιμή</w:t>
      </w:r>
      <w:r w:rsidR="002C6BC7">
        <w:rPr>
          <w:rFonts w:ascii="Arial" w:hAnsi="Arial" w:cs="Arial"/>
          <w:i/>
          <w:color w:val="00000A"/>
          <w:sz w:val="18"/>
          <w:szCs w:val="18"/>
          <w:lang w:eastAsia="el-GR"/>
        </w:rPr>
        <w:t>,</w:t>
      </w:r>
      <w:r w:rsidRPr="002C6BC7">
        <w:rPr>
          <w:rFonts w:ascii="Arial" w:hAnsi="Arial" w:cs="Arial"/>
          <w:i/>
          <w:color w:val="00000A"/>
          <w:sz w:val="18"/>
          <w:szCs w:val="18"/>
          <w:lang w:eastAsia="el-GR"/>
        </w:rPr>
        <w:t xml:space="preserve"> η προσφορά απορρίπτεται σαν απαράδεκτη.</w:t>
      </w:r>
    </w:p>
    <w:p w14:paraId="7104B6E1" w14:textId="77777777" w:rsidR="00683859" w:rsidRPr="007667EA" w:rsidRDefault="00683859" w:rsidP="002C6B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A"/>
          <w:sz w:val="18"/>
          <w:szCs w:val="18"/>
          <w:lang w:eastAsia="el-GR"/>
        </w:rPr>
      </w:pPr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>6.</w:t>
      </w:r>
      <w:r w:rsidRPr="007667EA">
        <w:rPr>
          <w:rFonts w:ascii="Arial" w:hAnsi="Arial" w:cs="Arial"/>
          <w:i/>
          <w:color w:val="000000"/>
          <w:sz w:val="18"/>
          <w:szCs w:val="18"/>
          <w:lang w:eastAsia="el-GR"/>
        </w:rPr>
        <w:t xml:space="preserve"> </w:t>
      </w:r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>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στην σύμβαση</w:t>
      </w:r>
    </w:p>
    <w:p w14:paraId="5CE8D63D" w14:textId="77777777" w:rsidR="00683859" w:rsidRPr="007667EA" w:rsidRDefault="00683859" w:rsidP="002C6B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A"/>
          <w:sz w:val="18"/>
          <w:szCs w:val="18"/>
          <w:lang w:eastAsia="el-GR"/>
        </w:rPr>
      </w:pPr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>7.</w:t>
      </w:r>
      <w:r w:rsidRPr="007667EA">
        <w:rPr>
          <w:rFonts w:ascii="Arial" w:hAnsi="Arial" w:cs="Arial"/>
          <w:i/>
          <w:color w:val="000000"/>
          <w:sz w:val="18"/>
          <w:szCs w:val="18"/>
          <w:lang w:eastAsia="el-GR"/>
        </w:rPr>
        <w:t xml:space="preserve"> </w:t>
      </w:r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 xml:space="preserve">Η Αρχή διατηρεί το δικαίωμα να ζητήσει από τους προσφέροντες στοιχεία απαραίτητα για την τεκμηρίωση των </w:t>
      </w:r>
      <w:proofErr w:type="spellStart"/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>προσφερομένων</w:t>
      </w:r>
      <w:proofErr w:type="spellEnd"/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 xml:space="preserve"> τιμών, οι δε προσφέροντες υποχρεούνται να παρέχουν αυτά εντός προθεσμίας επτά (7) ημερών από την ημέρα κοινοποίησης σε αυτούς της σχετικής πρόσκλησης. Η ευθύνη όμως για την ακρίβεια των αναφερομένων βαρύνει αποκλειστικά τον προσφέροντα.</w:t>
      </w:r>
    </w:p>
    <w:p w14:paraId="6B6FCFC7" w14:textId="77777777" w:rsidR="00683859" w:rsidRPr="007667EA" w:rsidRDefault="00683859" w:rsidP="002C6B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A"/>
          <w:sz w:val="18"/>
          <w:szCs w:val="18"/>
          <w:lang w:eastAsia="el-GR"/>
        </w:rPr>
      </w:pPr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>8.</w:t>
      </w:r>
      <w:r w:rsidRPr="007667EA">
        <w:rPr>
          <w:rFonts w:ascii="Arial" w:hAnsi="Arial" w:cs="Arial"/>
          <w:i/>
          <w:color w:val="000000"/>
          <w:sz w:val="18"/>
          <w:szCs w:val="18"/>
          <w:lang w:eastAsia="el-GR"/>
        </w:rPr>
        <w:t xml:space="preserve"> </w:t>
      </w:r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>Οποιαδήποτε μεταβολή στην ισχύουσα νομοθεσία που διέπει την παρούσα διακήρυξη/σύμβαση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την Αρχή.</w:t>
      </w:r>
    </w:p>
    <w:p w14:paraId="3B82FB88" w14:textId="1FBE241A" w:rsidR="00683859" w:rsidRDefault="00683859" w:rsidP="002C6B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A"/>
          <w:sz w:val="18"/>
          <w:szCs w:val="18"/>
          <w:lang w:eastAsia="el-GR"/>
        </w:rPr>
      </w:pPr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>9.</w:t>
      </w:r>
      <w:r w:rsidRPr="007667EA">
        <w:rPr>
          <w:rFonts w:ascii="Arial" w:hAnsi="Arial" w:cs="Arial"/>
          <w:i/>
          <w:color w:val="000000"/>
          <w:sz w:val="18"/>
          <w:szCs w:val="18"/>
          <w:lang w:eastAsia="el-GR"/>
        </w:rPr>
        <w:t xml:space="preserve"> </w:t>
      </w:r>
      <w:r w:rsidRPr="007667EA">
        <w:rPr>
          <w:rFonts w:ascii="Arial" w:hAnsi="Arial" w:cs="Arial"/>
          <w:i/>
          <w:color w:val="00000A"/>
          <w:sz w:val="18"/>
          <w:szCs w:val="18"/>
          <w:lang w:eastAsia="el-GR"/>
        </w:rPr>
        <w:t xml:space="preserve">Θα πρέπει να αναγράφεται ο Χρόνος Ισχύος της Προσφοράς με έναρξη από την επομένη της ημερομηνίας διενέργειας του διαγωνισμού. </w:t>
      </w:r>
      <w:r w:rsidRPr="005C0FD8">
        <w:rPr>
          <w:rFonts w:ascii="Arial" w:hAnsi="Arial" w:cs="Arial"/>
          <w:i/>
          <w:color w:val="00000A"/>
          <w:sz w:val="18"/>
          <w:szCs w:val="18"/>
          <w:lang w:eastAsia="el-GR"/>
        </w:rPr>
        <w:t>Προσφορά που ορίζει μικρότερο χρόνο ισχύος από τον ζητούμενο στην παράγραφό 2.4.</w:t>
      </w:r>
      <w:r w:rsidR="006740E4">
        <w:rPr>
          <w:rFonts w:ascii="Arial" w:hAnsi="Arial" w:cs="Arial"/>
          <w:i/>
          <w:color w:val="00000A"/>
          <w:sz w:val="18"/>
          <w:szCs w:val="18"/>
          <w:lang w:eastAsia="el-GR"/>
        </w:rPr>
        <w:t>6</w:t>
      </w:r>
      <w:r w:rsidRPr="005C0FD8">
        <w:rPr>
          <w:rFonts w:ascii="Arial" w:hAnsi="Arial" w:cs="Arial"/>
          <w:i/>
          <w:color w:val="00000A"/>
          <w:sz w:val="18"/>
          <w:szCs w:val="18"/>
          <w:lang w:eastAsia="el-GR"/>
        </w:rPr>
        <w:t xml:space="preserve"> της διακήρυξης, </w:t>
      </w:r>
      <w:proofErr w:type="spellStart"/>
      <w:r w:rsidRPr="005C0FD8">
        <w:rPr>
          <w:rFonts w:ascii="Arial" w:hAnsi="Arial" w:cs="Arial"/>
          <w:i/>
          <w:color w:val="00000A"/>
          <w:sz w:val="18"/>
          <w:szCs w:val="18"/>
          <w:lang w:eastAsia="el-GR"/>
        </w:rPr>
        <w:t>δηλ</w:t>
      </w:r>
      <w:proofErr w:type="spellEnd"/>
      <w:r w:rsidRPr="005C0FD8">
        <w:rPr>
          <w:rFonts w:ascii="Arial" w:hAnsi="Arial" w:cs="Arial"/>
          <w:i/>
          <w:color w:val="00000A"/>
          <w:sz w:val="18"/>
          <w:szCs w:val="18"/>
          <w:lang w:eastAsia="el-GR"/>
        </w:rPr>
        <w:t xml:space="preserve"> </w:t>
      </w:r>
      <w:r w:rsidR="002C6BC7">
        <w:rPr>
          <w:rFonts w:ascii="Arial" w:hAnsi="Arial" w:cs="Arial"/>
          <w:i/>
          <w:color w:val="00000A"/>
          <w:sz w:val="18"/>
          <w:szCs w:val="18"/>
          <w:lang w:eastAsia="el-GR"/>
        </w:rPr>
        <w:t xml:space="preserve">μικρότερο </w:t>
      </w:r>
      <w:r w:rsidR="002C6BC7" w:rsidRPr="002C6BC7">
        <w:rPr>
          <w:rFonts w:ascii="Arial" w:hAnsi="Arial" w:cs="Arial"/>
          <w:i/>
          <w:color w:val="00000A"/>
          <w:sz w:val="18"/>
          <w:szCs w:val="18"/>
          <w:lang w:eastAsia="el-GR"/>
        </w:rPr>
        <w:t>από δώδεκα (12) μήνες από την επόμενη ημέρα της διενέργειας του διαγωνισμού</w:t>
      </w:r>
      <w:r w:rsidRPr="005C0FD8">
        <w:rPr>
          <w:rFonts w:ascii="Arial" w:hAnsi="Arial" w:cs="Arial"/>
          <w:i/>
          <w:color w:val="00000A"/>
          <w:sz w:val="18"/>
          <w:szCs w:val="18"/>
          <w:lang w:eastAsia="el-GR"/>
        </w:rPr>
        <w:t>, θα απορρίπτεται ως απαράδεκτη.</w:t>
      </w:r>
    </w:p>
    <w:p w14:paraId="2AF85C29" w14:textId="23AB385C" w:rsidR="00683859" w:rsidRDefault="00683859" w:rsidP="00683859">
      <w:pPr>
        <w:jc w:val="both"/>
        <w:rPr>
          <w:b/>
          <w:bCs/>
          <w:sz w:val="24"/>
        </w:rPr>
      </w:pPr>
    </w:p>
    <w:p w14:paraId="7A9DDCB0" w14:textId="15283FC8" w:rsidR="006740E4" w:rsidRDefault="006740E4" w:rsidP="00683859">
      <w:pPr>
        <w:jc w:val="both"/>
        <w:rPr>
          <w:b/>
          <w:bCs/>
          <w:sz w:val="24"/>
        </w:rPr>
      </w:pPr>
    </w:p>
    <w:p w14:paraId="4423883D" w14:textId="222E68EC" w:rsidR="006740E4" w:rsidRDefault="006740E4" w:rsidP="00683859">
      <w:pPr>
        <w:jc w:val="both"/>
        <w:rPr>
          <w:b/>
          <w:bCs/>
          <w:sz w:val="24"/>
        </w:rPr>
      </w:pPr>
    </w:p>
    <w:p w14:paraId="697BFAA0" w14:textId="45F4E3A6" w:rsidR="006740E4" w:rsidRDefault="006740E4" w:rsidP="00683859">
      <w:pPr>
        <w:jc w:val="both"/>
        <w:rPr>
          <w:b/>
          <w:bCs/>
          <w:sz w:val="24"/>
        </w:rPr>
      </w:pPr>
    </w:p>
    <w:p w14:paraId="5ECE4154" w14:textId="29AD0E2E" w:rsidR="00460D92" w:rsidRDefault="00460D92" w:rsidP="00683859">
      <w:pPr>
        <w:jc w:val="both"/>
        <w:rPr>
          <w:b/>
          <w:bCs/>
          <w:sz w:val="24"/>
        </w:rPr>
      </w:pPr>
    </w:p>
    <w:p w14:paraId="6F05CC4E" w14:textId="4C7BC51F" w:rsidR="00460D92" w:rsidRDefault="00460D92" w:rsidP="00683859">
      <w:pPr>
        <w:jc w:val="both"/>
        <w:rPr>
          <w:b/>
          <w:bCs/>
          <w:sz w:val="24"/>
        </w:rPr>
      </w:pPr>
    </w:p>
    <w:p w14:paraId="4346089C" w14:textId="77777777" w:rsidR="00460D92" w:rsidRDefault="00460D92" w:rsidP="00683859">
      <w:pPr>
        <w:jc w:val="both"/>
        <w:rPr>
          <w:b/>
          <w:bCs/>
          <w:sz w:val="24"/>
        </w:rPr>
      </w:pPr>
    </w:p>
    <w:p w14:paraId="53657182" w14:textId="75C06416" w:rsidR="006740E4" w:rsidRDefault="006740E4" w:rsidP="00683859">
      <w:pPr>
        <w:jc w:val="both"/>
        <w:rPr>
          <w:b/>
          <w:bCs/>
          <w:sz w:val="24"/>
        </w:rPr>
      </w:pPr>
    </w:p>
    <w:sectPr w:rsidR="006740E4">
      <w:headerReference w:type="default" r:id="rId8"/>
      <w:footerReference w:type="default" r:id="rId9"/>
      <w:endnotePr>
        <w:numFmt w:val="decimal"/>
      </w:end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27651" w14:textId="77777777" w:rsidR="00712A98" w:rsidRDefault="00712A98" w:rsidP="00E54D82">
      <w:pPr>
        <w:spacing w:after="0" w:line="240" w:lineRule="auto"/>
      </w:pPr>
      <w:r>
        <w:separator/>
      </w:r>
    </w:p>
  </w:endnote>
  <w:endnote w:type="continuationSeparator" w:id="0">
    <w:p w14:paraId="320D744B" w14:textId="77777777" w:rsidR="00712A98" w:rsidRDefault="00712A98" w:rsidP="00E5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HellasSou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038A4" w14:textId="77777777" w:rsidR="00712A98" w:rsidRDefault="00712A98">
    <w:pPr>
      <w:pStyle w:val="Footer"/>
    </w:pPr>
    <w:sdt>
      <w:sdtPr>
        <w:id w:val="180473745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sdtContent>
    </w:sdt>
  </w:p>
  <w:p w14:paraId="5F39A7BE" w14:textId="77777777" w:rsidR="00712A98" w:rsidRPr="00664A8D" w:rsidRDefault="00712A98" w:rsidP="00292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D8643" w14:textId="77777777" w:rsidR="00712A98" w:rsidRDefault="00712A98" w:rsidP="00E54D82">
      <w:pPr>
        <w:spacing w:after="0" w:line="240" w:lineRule="auto"/>
      </w:pPr>
      <w:r>
        <w:separator/>
      </w:r>
    </w:p>
  </w:footnote>
  <w:footnote w:type="continuationSeparator" w:id="0">
    <w:p w14:paraId="38F8F64C" w14:textId="77777777" w:rsidR="00712A98" w:rsidRDefault="00712A98" w:rsidP="00E5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5ED3" w14:textId="77777777" w:rsidR="00712A98" w:rsidRDefault="00712A98">
    <w:pPr>
      <w:pStyle w:val="Header"/>
    </w:pPr>
  </w:p>
  <w:p w14:paraId="07CAA936" w14:textId="77777777" w:rsidR="00712A98" w:rsidRPr="00301A84" w:rsidRDefault="00712A98" w:rsidP="00E54D82">
    <w:pPr>
      <w:pStyle w:val="Header"/>
      <w:tabs>
        <w:tab w:val="clear" w:pos="8306"/>
        <w:tab w:val="right" w:pos="9000"/>
      </w:tabs>
      <w:ind w:left="-540" w:right="-694"/>
      <w:jc w:val="right"/>
      <w:rPr>
        <w:rFonts w:ascii="Arial" w:hAnsi="Arial" w:cs="Arial"/>
        <w:noProof/>
        <w:color w:val="333333"/>
        <w:sz w:val="20"/>
        <w:szCs w:val="20"/>
        <w:lang w:eastAsia="el-GR"/>
      </w:rPr>
    </w:pPr>
    <w:r w:rsidRPr="00301A84">
      <w:rPr>
        <w:rFonts w:ascii="Arial" w:hAnsi="Arial" w:cs="Arial"/>
        <w:b/>
        <w:noProof/>
        <w:color w:val="333333"/>
        <w:sz w:val="20"/>
        <w:szCs w:val="20"/>
        <w:lang w:eastAsia="el-GR"/>
      </w:rPr>
      <w:drawing>
        <wp:anchor distT="0" distB="0" distL="114300" distR="114300" simplePos="0" relativeHeight="251659264" behindDoc="1" locked="0" layoutInCell="1" allowOverlap="1" wp14:anchorId="75AE9E64" wp14:editId="46FF61EE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457200" cy="685800"/>
          <wp:effectExtent l="0" t="0" r="0" b="0"/>
          <wp:wrapNone/>
          <wp:docPr id="2" name="Picture 2" descr="LOGO ΟΒΙ (ΜΕΓΑΛΟ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ΟΒΙ (ΜΕΓΑΛΟ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A84">
      <w:rPr>
        <w:rFonts w:ascii="Arial" w:hAnsi="Arial" w:cs="Arial"/>
        <w:color w:val="333333"/>
        <w:sz w:val="20"/>
        <w:szCs w:val="20"/>
      </w:rPr>
      <w:t>ΟΡΓΑΝΙΣΜΟΣ ΒΙΟΜΗΧΑΝΙΚΗΣ ΙΔΙΟΚΤΗΣΙΑΣ</w:t>
    </w:r>
  </w:p>
  <w:p w14:paraId="04CA26F5" w14:textId="77777777" w:rsidR="00712A98" w:rsidRPr="00301A84" w:rsidRDefault="00712A98" w:rsidP="00E54D82">
    <w:pPr>
      <w:pStyle w:val="Header"/>
      <w:jc w:val="right"/>
      <w:rPr>
        <w:rFonts w:ascii="Arial" w:hAnsi="Arial" w:cs="Arial"/>
        <w:b/>
        <w:noProof/>
        <w:color w:val="333333"/>
        <w:sz w:val="20"/>
        <w:szCs w:val="20"/>
        <w:lang w:eastAsia="el-GR"/>
      </w:rPr>
    </w:pPr>
    <w:r w:rsidRPr="00301A84">
      <w:rPr>
        <w:rFonts w:ascii="Arial" w:hAnsi="Arial" w:cs="Arial"/>
        <w:b/>
        <w:noProof/>
        <w:color w:val="333333"/>
        <w:sz w:val="20"/>
        <w:szCs w:val="20"/>
        <w:lang w:eastAsia="el-GR"/>
      </w:rPr>
      <w:t xml:space="preserve"> </w:t>
    </w:r>
  </w:p>
  <w:p w14:paraId="5A452A2B" w14:textId="77777777" w:rsidR="00712A98" w:rsidRDefault="00712A98" w:rsidP="00F1384B">
    <w:pPr>
      <w:pStyle w:val="Header"/>
      <w:tabs>
        <w:tab w:val="clear" w:pos="8306"/>
        <w:tab w:val="right" w:pos="9000"/>
      </w:tabs>
      <w:ind w:right="-694"/>
      <w:jc w:val="right"/>
      <w:rPr>
        <w:rFonts w:ascii="Arial" w:hAnsi="Arial" w:cs="Arial"/>
        <w:b/>
        <w:sz w:val="20"/>
        <w:szCs w:val="20"/>
      </w:rPr>
    </w:pPr>
    <w:r w:rsidRPr="00301A84">
      <w:rPr>
        <w:rFonts w:ascii="Arial" w:hAnsi="Arial" w:cs="Arial"/>
        <w:b/>
        <w:sz w:val="20"/>
        <w:szCs w:val="20"/>
      </w:rPr>
      <w:t>ΠΑΡΟΧΗ ΥΠΗΡΕΣΙΩΝ ΦΥΛΑΞΗΣ ΤΩΝ</w:t>
    </w:r>
    <w:r w:rsidRPr="00301A84">
      <w:rPr>
        <w:rFonts w:ascii="Arial" w:hAnsi="Arial" w:cs="Arial"/>
        <w:b/>
        <w:color w:val="333333"/>
        <w:sz w:val="20"/>
        <w:szCs w:val="20"/>
      </w:rPr>
      <w:t xml:space="preserve"> </w:t>
    </w:r>
    <w:r w:rsidRPr="00301A84">
      <w:rPr>
        <w:rFonts w:ascii="Arial" w:hAnsi="Arial" w:cs="Arial"/>
        <w:b/>
        <w:sz w:val="20"/>
        <w:szCs w:val="20"/>
      </w:rPr>
      <w:t xml:space="preserve"> ΚΤΙΡΙΑΚΩΝ ΕΓΚΑΤΑΣΤΑΣΕΩΝ</w:t>
    </w:r>
  </w:p>
  <w:p w14:paraId="2A6F910F" w14:textId="77777777" w:rsidR="00712A98" w:rsidRDefault="00712A98" w:rsidP="00F1384B">
    <w:pPr>
      <w:pStyle w:val="Header"/>
      <w:tabs>
        <w:tab w:val="clear" w:pos="8306"/>
        <w:tab w:val="right" w:pos="9000"/>
      </w:tabs>
      <w:ind w:right="-694"/>
      <w:jc w:val="right"/>
      <w:rPr>
        <w:rFonts w:ascii="Arial" w:hAnsi="Arial" w:cs="Arial"/>
        <w:b/>
        <w:sz w:val="20"/>
        <w:szCs w:val="20"/>
      </w:rPr>
    </w:pPr>
    <w:r w:rsidRPr="00301A84">
      <w:rPr>
        <w:rFonts w:ascii="Arial" w:hAnsi="Arial" w:cs="Arial"/>
        <w:b/>
        <w:sz w:val="20"/>
        <w:szCs w:val="20"/>
      </w:rPr>
      <w:t xml:space="preserve"> ΤΟΥ OΡΓΑΝΙΣΜΟΥ ΒΙΟΜΗΧΑΝΙΚΗΣ ΙΔΙΟΚΤΗΣΙΑΣ (ΟΒΙ)</w:t>
    </w:r>
  </w:p>
  <w:p w14:paraId="151CB356" w14:textId="77777777" w:rsidR="00712A98" w:rsidRPr="00301A84" w:rsidRDefault="00712A98" w:rsidP="00F1384B">
    <w:pPr>
      <w:pStyle w:val="Header"/>
      <w:tabs>
        <w:tab w:val="clear" w:pos="8306"/>
        <w:tab w:val="right" w:pos="9000"/>
      </w:tabs>
      <w:ind w:right="-69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D72F0"/>
    <w:multiLevelType w:val="hybridMultilevel"/>
    <w:tmpl w:val="DE46AD6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4D00"/>
    <w:multiLevelType w:val="multilevel"/>
    <w:tmpl w:val="3DBA6B2C"/>
    <w:lvl w:ilvl="0">
      <w:start w:val="1"/>
      <w:numFmt w:val="none"/>
      <w:isLgl/>
      <w:lvlText w:val="4.2.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Text w:val="5.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3.%3."/>
      <w:lvlJc w:val="left"/>
      <w:pPr>
        <w:tabs>
          <w:tab w:val="num" w:pos="1758"/>
        </w:tabs>
        <w:ind w:left="1758" w:hanging="624"/>
      </w:pPr>
      <w:rPr>
        <w:rFonts w:ascii="Arial" w:hAnsi="Arial" w:hint="default"/>
        <w:sz w:val="22"/>
      </w:rPr>
    </w:lvl>
    <w:lvl w:ilvl="3">
      <w:start w:val="1"/>
      <w:numFmt w:val="decimal"/>
      <w:lvlText w:val="5.2%2.%3.%4."/>
      <w:lvlJc w:val="left"/>
      <w:pPr>
        <w:tabs>
          <w:tab w:val="num" w:pos="2498"/>
        </w:tabs>
        <w:ind w:left="567" w:firstLine="851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D698D"/>
    <w:multiLevelType w:val="multilevel"/>
    <w:tmpl w:val="1F72C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10CE6449"/>
    <w:multiLevelType w:val="hybridMultilevel"/>
    <w:tmpl w:val="C4AEDAC0"/>
    <w:lvl w:ilvl="0" w:tplc="8BAE1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54426EE">
      <w:numFmt w:val="none"/>
      <w:lvlText w:val=""/>
      <w:lvlJc w:val="left"/>
      <w:pPr>
        <w:tabs>
          <w:tab w:val="num" w:pos="360"/>
        </w:tabs>
      </w:pPr>
    </w:lvl>
    <w:lvl w:ilvl="2" w:tplc="C9461222">
      <w:numFmt w:val="none"/>
      <w:lvlText w:val=""/>
      <w:lvlJc w:val="left"/>
      <w:pPr>
        <w:tabs>
          <w:tab w:val="num" w:pos="360"/>
        </w:tabs>
      </w:pPr>
    </w:lvl>
    <w:lvl w:ilvl="3" w:tplc="F89C012E">
      <w:numFmt w:val="none"/>
      <w:lvlText w:val=""/>
      <w:lvlJc w:val="left"/>
      <w:pPr>
        <w:tabs>
          <w:tab w:val="num" w:pos="360"/>
        </w:tabs>
      </w:pPr>
    </w:lvl>
    <w:lvl w:ilvl="4" w:tplc="8FC606EA">
      <w:numFmt w:val="none"/>
      <w:lvlText w:val=""/>
      <w:lvlJc w:val="left"/>
      <w:pPr>
        <w:tabs>
          <w:tab w:val="num" w:pos="360"/>
        </w:tabs>
      </w:pPr>
    </w:lvl>
    <w:lvl w:ilvl="5" w:tplc="90F69752">
      <w:numFmt w:val="none"/>
      <w:lvlText w:val=""/>
      <w:lvlJc w:val="left"/>
      <w:pPr>
        <w:tabs>
          <w:tab w:val="num" w:pos="360"/>
        </w:tabs>
      </w:pPr>
    </w:lvl>
    <w:lvl w:ilvl="6" w:tplc="C624D75E">
      <w:numFmt w:val="none"/>
      <w:lvlText w:val=""/>
      <w:lvlJc w:val="left"/>
      <w:pPr>
        <w:tabs>
          <w:tab w:val="num" w:pos="360"/>
        </w:tabs>
      </w:pPr>
    </w:lvl>
    <w:lvl w:ilvl="7" w:tplc="C84E0E6E">
      <w:numFmt w:val="none"/>
      <w:lvlText w:val=""/>
      <w:lvlJc w:val="left"/>
      <w:pPr>
        <w:tabs>
          <w:tab w:val="num" w:pos="360"/>
        </w:tabs>
      </w:pPr>
    </w:lvl>
    <w:lvl w:ilvl="8" w:tplc="E08E56F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25C0D34"/>
    <w:multiLevelType w:val="multilevel"/>
    <w:tmpl w:val="F8C8C8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3D1C4E"/>
    <w:multiLevelType w:val="multilevel"/>
    <w:tmpl w:val="7B3C4C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017673"/>
    <w:multiLevelType w:val="hybridMultilevel"/>
    <w:tmpl w:val="36862FBE"/>
    <w:lvl w:ilvl="0" w:tplc="195405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D4F4E"/>
    <w:multiLevelType w:val="multilevel"/>
    <w:tmpl w:val="3D66EDA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25211F9D"/>
    <w:multiLevelType w:val="multilevel"/>
    <w:tmpl w:val="969C4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29805047"/>
    <w:multiLevelType w:val="multilevel"/>
    <w:tmpl w:val="196ED7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2A54016D"/>
    <w:multiLevelType w:val="hybridMultilevel"/>
    <w:tmpl w:val="AB0682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D7C91"/>
    <w:multiLevelType w:val="hybridMultilevel"/>
    <w:tmpl w:val="1CF89E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7073C2A"/>
    <w:multiLevelType w:val="multilevel"/>
    <w:tmpl w:val="A5CE74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4" w15:restartNumberingAfterBreak="0">
    <w:nsid w:val="4F761695"/>
    <w:multiLevelType w:val="hybridMultilevel"/>
    <w:tmpl w:val="359877C0"/>
    <w:lvl w:ilvl="0" w:tplc="3248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426EE">
      <w:numFmt w:val="none"/>
      <w:lvlText w:val=""/>
      <w:lvlJc w:val="left"/>
      <w:pPr>
        <w:tabs>
          <w:tab w:val="num" w:pos="360"/>
        </w:tabs>
      </w:pPr>
    </w:lvl>
    <w:lvl w:ilvl="2" w:tplc="C9461222">
      <w:numFmt w:val="none"/>
      <w:lvlText w:val=""/>
      <w:lvlJc w:val="left"/>
      <w:pPr>
        <w:tabs>
          <w:tab w:val="num" w:pos="360"/>
        </w:tabs>
      </w:pPr>
    </w:lvl>
    <w:lvl w:ilvl="3" w:tplc="F89C012E">
      <w:numFmt w:val="none"/>
      <w:lvlText w:val=""/>
      <w:lvlJc w:val="left"/>
      <w:pPr>
        <w:tabs>
          <w:tab w:val="num" w:pos="360"/>
        </w:tabs>
      </w:pPr>
    </w:lvl>
    <w:lvl w:ilvl="4" w:tplc="8FC606EA">
      <w:numFmt w:val="none"/>
      <w:lvlText w:val=""/>
      <w:lvlJc w:val="left"/>
      <w:pPr>
        <w:tabs>
          <w:tab w:val="num" w:pos="360"/>
        </w:tabs>
      </w:pPr>
    </w:lvl>
    <w:lvl w:ilvl="5" w:tplc="90F69752">
      <w:numFmt w:val="none"/>
      <w:lvlText w:val=""/>
      <w:lvlJc w:val="left"/>
      <w:pPr>
        <w:tabs>
          <w:tab w:val="num" w:pos="360"/>
        </w:tabs>
      </w:pPr>
    </w:lvl>
    <w:lvl w:ilvl="6" w:tplc="C624D75E">
      <w:numFmt w:val="none"/>
      <w:lvlText w:val=""/>
      <w:lvlJc w:val="left"/>
      <w:pPr>
        <w:tabs>
          <w:tab w:val="num" w:pos="360"/>
        </w:tabs>
      </w:pPr>
    </w:lvl>
    <w:lvl w:ilvl="7" w:tplc="C84E0E6E">
      <w:numFmt w:val="none"/>
      <w:lvlText w:val=""/>
      <w:lvlJc w:val="left"/>
      <w:pPr>
        <w:tabs>
          <w:tab w:val="num" w:pos="360"/>
        </w:tabs>
      </w:pPr>
    </w:lvl>
    <w:lvl w:ilvl="8" w:tplc="E08E56F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0572731"/>
    <w:multiLevelType w:val="hybridMultilevel"/>
    <w:tmpl w:val="B5E46F8A"/>
    <w:lvl w:ilvl="0" w:tplc="DD0821A8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87EE55D0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822DB2"/>
    <w:multiLevelType w:val="multilevel"/>
    <w:tmpl w:val="623898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613B5939"/>
    <w:multiLevelType w:val="hybridMultilevel"/>
    <w:tmpl w:val="CFDA92A0"/>
    <w:lvl w:ilvl="0" w:tplc="6F1CE7A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C163DF"/>
    <w:multiLevelType w:val="multilevel"/>
    <w:tmpl w:val="969C4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 w15:restartNumberingAfterBreak="0">
    <w:nsid w:val="66976914"/>
    <w:multiLevelType w:val="hybridMultilevel"/>
    <w:tmpl w:val="ECA2B97E"/>
    <w:lvl w:ilvl="0" w:tplc="CA3E4D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B19FB"/>
    <w:multiLevelType w:val="hybridMultilevel"/>
    <w:tmpl w:val="B0D2D3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A76B9"/>
    <w:multiLevelType w:val="hybridMultilevel"/>
    <w:tmpl w:val="76FAB5A2"/>
    <w:lvl w:ilvl="0" w:tplc="08805306">
      <w:start w:val="1"/>
      <w:numFmt w:val="lowerRoman"/>
      <w:lvlText w:val="(%1)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22" w15:restartNumberingAfterBreak="0">
    <w:nsid w:val="6F555AB2"/>
    <w:multiLevelType w:val="hybridMultilevel"/>
    <w:tmpl w:val="6A5602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A6930"/>
    <w:multiLevelType w:val="hybridMultilevel"/>
    <w:tmpl w:val="C77205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43858"/>
    <w:multiLevelType w:val="hybridMultilevel"/>
    <w:tmpl w:val="FAC020EC"/>
    <w:lvl w:ilvl="0" w:tplc="EFECDEBC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  <w:color w:val="auto"/>
      </w:rPr>
    </w:lvl>
    <w:lvl w:ilvl="1" w:tplc="663A3614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  <w:color w:val="auto"/>
      </w:rPr>
    </w:lvl>
    <w:lvl w:ilvl="2" w:tplc="87EE55D0">
      <w:start w:val="4"/>
      <w:numFmt w:val="bullet"/>
      <w:lvlText w:val="-"/>
      <w:lvlJc w:val="left"/>
      <w:pPr>
        <w:tabs>
          <w:tab w:val="num" w:pos="3591"/>
        </w:tabs>
        <w:ind w:left="3591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1"/>
        </w:tabs>
        <w:ind w:left="4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1"/>
        </w:tabs>
        <w:ind w:left="50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1"/>
        </w:tabs>
        <w:ind w:left="5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1"/>
        </w:tabs>
        <w:ind w:left="6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1"/>
        </w:tabs>
        <w:ind w:left="71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1"/>
        </w:tabs>
        <w:ind w:left="7911" w:hanging="360"/>
      </w:pPr>
      <w:rPr>
        <w:rFonts w:ascii="Wingdings" w:hAnsi="Wingdings" w:hint="default"/>
      </w:rPr>
    </w:lvl>
  </w:abstractNum>
  <w:abstractNum w:abstractNumId="25" w15:restartNumberingAfterBreak="0">
    <w:nsid w:val="7EBB1057"/>
    <w:multiLevelType w:val="hybridMultilevel"/>
    <w:tmpl w:val="34B6A78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23"/>
  </w:num>
  <w:num w:numId="5">
    <w:abstractNumId w:val="14"/>
  </w:num>
  <w:num w:numId="6">
    <w:abstractNumId w:val="10"/>
  </w:num>
  <w:num w:numId="7">
    <w:abstractNumId w:val="18"/>
  </w:num>
  <w:num w:numId="8">
    <w:abstractNumId w:val="3"/>
  </w:num>
  <w:num w:numId="9">
    <w:abstractNumId w:val="6"/>
  </w:num>
  <w:num w:numId="10">
    <w:abstractNumId w:val="16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22"/>
  </w:num>
  <w:num w:numId="16">
    <w:abstractNumId w:val="25"/>
  </w:num>
  <w:num w:numId="17">
    <w:abstractNumId w:val="19"/>
  </w:num>
  <w:num w:numId="18">
    <w:abstractNumId w:val="21"/>
  </w:num>
  <w:num w:numId="19">
    <w:abstractNumId w:val="15"/>
  </w:num>
  <w:num w:numId="20">
    <w:abstractNumId w:val="24"/>
  </w:num>
  <w:num w:numId="21">
    <w:abstractNumId w:val="11"/>
  </w:num>
  <w:num w:numId="22">
    <w:abstractNumId w:val="2"/>
  </w:num>
  <w:num w:numId="23">
    <w:abstractNumId w:val="1"/>
  </w:num>
  <w:num w:numId="24">
    <w:abstractNumId w:val="0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52"/>
    <w:rsid w:val="0000312E"/>
    <w:rsid w:val="000068E6"/>
    <w:rsid w:val="00010659"/>
    <w:rsid w:val="0001265D"/>
    <w:rsid w:val="00015F5D"/>
    <w:rsid w:val="00016E78"/>
    <w:rsid w:val="000213F5"/>
    <w:rsid w:val="0002696D"/>
    <w:rsid w:val="00030299"/>
    <w:rsid w:val="00031D79"/>
    <w:rsid w:val="0003581C"/>
    <w:rsid w:val="00035CB1"/>
    <w:rsid w:val="00036E8B"/>
    <w:rsid w:val="00041220"/>
    <w:rsid w:val="0004292C"/>
    <w:rsid w:val="0004704D"/>
    <w:rsid w:val="00050F4D"/>
    <w:rsid w:val="00052BAB"/>
    <w:rsid w:val="000548C3"/>
    <w:rsid w:val="00055949"/>
    <w:rsid w:val="00055952"/>
    <w:rsid w:val="00057AFB"/>
    <w:rsid w:val="00067378"/>
    <w:rsid w:val="0006790D"/>
    <w:rsid w:val="00072DCE"/>
    <w:rsid w:val="0007368B"/>
    <w:rsid w:val="00074970"/>
    <w:rsid w:val="00093E37"/>
    <w:rsid w:val="00094A24"/>
    <w:rsid w:val="000A31DD"/>
    <w:rsid w:val="000A5353"/>
    <w:rsid w:val="000B4746"/>
    <w:rsid w:val="000C2DD2"/>
    <w:rsid w:val="000C37D0"/>
    <w:rsid w:val="000D29D9"/>
    <w:rsid w:val="000D5891"/>
    <w:rsid w:val="000D6A81"/>
    <w:rsid w:val="000E4B92"/>
    <w:rsid w:val="000E51EA"/>
    <w:rsid w:val="000F31B3"/>
    <w:rsid w:val="000F321E"/>
    <w:rsid w:val="000F4AB4"/>
    <w:rsid w:val="001013BA"/>
    <w:rsid w:val="001029E0"/>
    <w:rsid w:val="001039E5"/>
    <w:rsid w:val="00110F4D"/>
    <w:rsid w:val="00111F21"/>
    <w:rsid w:val="00117216"/>
    <w:rsid w:val="0012021B"/>
    <w:rsid w:val="001212D7"/>
    <w:rsid w:val="00125D40"/>
    <w:rsid w:val="001353F4"/>
    <w:rsid w:val="00140A24"/>
    <w:rsid w:val="001461A3"/>
    <w:rsid w:val="001550F7"/>
    <w:rsid w:val="00175DD6"/>
    <w:rsid w:val="00175ED8"/>
    <w:rsid w:val="001763B0"/>
    <w:rsid w:val="0017796E"/>
    <w:rsid w:val="001804F6"/>
    <w:rsid w:val="00185249"/>
    <w:rsid w:val="00192E95"/>
    <w:rsid w:val="001969D6"/>
    <w:rsid w:val="001A0D34"/>
    <w:rsid w:val="001A0F9C"/>
    <w:rsid w:val="001A757C"/>
    <w:rsid w:val="001B74A6"/>
    <w:rsid w:val="001C2D91"/>
    <w:rsid w:val="001C2E28"/>
    <w:rsid w:val="001C600D"/>
    <w:rsid w:val="001D1D63"/>
    <w:rsid w:val="001D231D"/>
    <w:rsid w:val="001D243D"/>
    <w:rsid w:val="001D54C1"/>
    <w:rsid w:val="001D6561"/>
    <w:rsid w:val="001E52FB"/>
    <w:rsid w:val="001E7655"/>
    <w:rsid w:val="001F365C"/>
    <w:rsid w:val="001F62DF"/>
    <w:rsid w:val="001F7760"/>
    <w:rsid w:val="0020112D"/>
    <w:rsid w:val="002035D8"/>
    <w:rsid w:val="002039E8"/>
    <w:rsid w:val="00210477"/>
    <w:rsid w:val="00210E26"/>
    <w:rsid w:val="0021480D"/>
    <w:rsid w:val="002169B5"/>
    <w:rsid w:val="002176E3"/>
    <w:rsid w:val="00217E87"/>
    <w:rsid w:val="002201ED"/>
    <w:rsid w:val="00224827"/>
    <w:rsid w:val="002264B6"/>
    <w:rsid w:val="00231181"/>
    <w:rsid w:val="0023156C"/>
    <w:rsid w:val="00235295"/>
    <w:rsid w:val="002352B3"/>
    <w:rsid w:val="00235513"/>
    <w:rsid w:val="00235633"/>
    <w:rsid w:val="00240D81"/>
    <w:rsid w:val="00243677"/>
    <w:rsid w:val="00247171"/>
    <w:rsid w:val="00247D52"/>
    <w:rsid w:val="002515B8"/>
    <w:rsid w:val="00260657"/>
    <w:rsid w:val="00263173"/>
    <w:rsid w:val="00264F45"/>
    <w:rsid w:val="00265F89"/>
    <w:rsid w:val="0027047B"/>
    <w:rsid w:val="00274721"/>
    <w:rsid w:val="00275268"/>
    <w:rsid w:val="00275AE7"/>
    <w:rsid w:val="002822BB"/>
    <w:rsid w:val="00291DCB"/>
    <w:rsid w:val="002922AF"/>
    <w:rsid w:val="002923EC"/>
    <w:rsid w:val="00292A03"/>
    <w:rsid w:val="002A0598"/>
    <w:rsid w:val="002A4DE5"/>
    <w:rsid w:val="002A59B4"/>
    <w:rsid w:val="002B0D86"/>
    <w:rsid w:val="002B521F"/>
    <w:rsid w:val="002B5312"/>
    <w:rsid w:val="002B6056"/>
    <w:rsid w:val="002B62F9"/>
    <w:rsid w:val="002B695E"/>
    <w:rsid w:val="002C2DFA"/>
    <w:rsid w:val="002C6BC7"/>
    <w:rsid w:val="002D454E"/>
    <w:rsid w:val="002D5EA7"/>
    <w:rsid w:val="002E052B"/>
    <w:rsid w:val="002F5280"/>
    <w:rsid w:val="00300C6F"/>
    <w:rsid w:val="00301A84"/>
    <w:rsid w:val="0030221F"/>
    <w:rsid w:val="003044F0"/>
    <w:rsid w:val="00304FA7"/>
    <w:rsid w:val="00305ABE"/>
    <w:rsid w:val="0030743B"/>
    <w:rsid w:val="00311EA9"/>
    <w:rsid w:val="003151A1"/>
    <w:rsid w:val="00315866"/>
    <w:rsid w:val="00320146"/>
    <w:rsid w:val="00322A2D"/>
    <w:rsid w:val="00322CA4"/>
    <w:rsid w:val="003301BE"/>
    <w:rsid w:val="003361B1"/>
    <w:rsid w:val="0033745D"/>
    <w:rsid w:val="00347B49"/>
    <w:rsid w:val="003511CD"/>
    <w:rsid w:val="003525F1"/>
    <w:rsid w:val="00352631"/>
    <w:rsid w:val="003570A6"/>
    <w:rsid w:val="003602CD"/>
    <w:rsid w:val="00361D98"/>
    <w:rsid w:val="00362138"/>
    <w:rsid w:val="00372B08"/>
    <w:rsid w:val="00372CB6"/>
    <w:rsid w:val="00376388"/>
    <w:rsid w:val="0037750F"/>
    <w:rsid w:val="00377D3F"/>
    <w:rsid w:val="00394BCA"/>
    <w:rsid w:val="003960CA"/>
    <w:rsid w:val="003973E7"/>
    <w:rsid w:val="003A5DB1"/>
    <w:rsid w:val="003B37FB"/>
    <w:rsid w:val="003B469A"/>
    <w:rsid w:val="003C1835"/>
    <w:rsid w:val="003C367C"/>
    <w:rsid w:val="003C3D44"/>
    <w:rsid w:val="003C7B2E"/>
    <w:rsid w:val="003D5E52"/>
    <w:rsid w:val="003E0F65"/>
    <w:rsid w:val="003E208E"/>
    <w:rsid w:val="003E3F63"/>
    <w:rsid w:val="003E4743"/>
    <w:rsid w:val="003E54BD"/>
    <w:rsid w:val="003E595A"/>
    <w:rsid w:val="003F08A6"/>
    <w:rsid w:val="003F0A7C"/>
    <w:rsid w:val="003F2E94"/>
    <w:rsid w:val="003F37FE"/>
    <w:rsid w:val="003F4FCB"/>
    <w:rsid w:val="003F7D41"/>
    <w:rsid w:val="0040517F"/>
    <w:rsid w:val="00413000"/>
    <w:rsid w:val="004219A9"/>
    <w:rsid w:val="00422566"/>
    <w:rsid w:val="00431D21"/>
    <w:rsid w:val="00432591"/>
    <w:rsid w:val="00433D45"/>
    <w:rsid w:val="0043667C"/>
    <w:rsid w:val="00437643"/>
    <w:rsid w:val="004452AB"/>
    <w:rsid w:val="00450664"/>
    <w:rsid w:val="00450DC7"/>
    <w:rsid w:val="004523A9"/>
    <w:rsid w:val="00452A21"/>
    <w:rsid w:val="00453127"/>
    <w:rsid w:val="00455303"/>
    <w:rsid w:val="004556A7"/>
    <w:rsid w:val="004568AB"/>
    <w:rsid w:val="00460D92"/>
    <w:rsid w:val="0046291A"/>
    <w:rsid w:val="00471307"/>
    <w:rsid w:val="00472B0E"/>
    <w:rsid w:val="004740F9"/>
    <w:rsid w:val="00475EC3"/>
    <w:rsid w:val="00484235"/>
    <w:rsid w:val="004842B1"/>
    <w:rsid w:val="0049319F"/>
    <w:rsid w:val="00494E2B"/>
    <w:rsid w:val="004A0CC2"/>
    <w:rsid w:val="004A4714"/>
    <w:rsid w:val="004A5681"/>
    <w:rsid w:val="004A7093"/>
    <w:rsid w:val="004B33A4"/>
    <w:rsid w:val="004B7F3F"/>
    <w:rsid w:val="004C70D9"/>
    <w:rsid w:val="004D27E4"/>
    <w:rsid w:val="004D5833"/>
    <w:rsid w:val="004D5E64"/>
    <w:rsid w:val="004E29D3"/>
    <w:rsid w:val="004E6D21"/>
    <w:rsid w:val="004F155E"/>
    <w:rsid w:val="00500508"/>
    <w:rsid w:val="00500FCB"/>
    <w:rsid w:val="0050204A"/>
    <w:rsid w:val="00502AB6"/>
    <w:rsid w:val="005109F0"/>
    <w:rsid w:val="00510C32"/>
    <w:rsid w:val="00511C3C"/>
    <w:rsid w:val="00513DE5"/>
    <w:rsid w:val="00515AC8"/>
    <w:rsid w:val="00515D1B"/>
    <w:rsid w:val="005243D6"/>
    <w:rsid w:val="00524910"/>
    <w:rsid w:val="00530846"/>
    <w:rsid w:val="00537EE6"/>
    <w:rsid w:val="005407D1"/>
    <w:rsid w:val="005415F2"/>
    <w:rsid w:val="00543E83"/>
    <w:rsid w:val="00544B3F"/>
    <w:rsid w:val="00545752"/>
    <w:rsid w:val="005517E7"/>
    <w:rsid w:val="00557C6F"/>
    <w:rsid w:val="0056445C"/>
    <w:rsid w:val="00564979"/>
    <w:rsid w:val="00572503"/>
    <w:rsid w:val="00572924"/>
    <w:rsid w:val="00572A85"/>
    <w:rsid w:val="00580727"/>
    <w:rsid w:val="00582D21"/>
    <w:rsid w:val="0058382D"/>
    <w:rsid w:val="00586FE4"/>
    <w:rsid w:val="005974B6"/>
    <w:rsid w:val="005A2565"/>
    <w:rsid w:val="005B4BAA"/>
    <w:rsid w:val="005B4E3A"/>
    <w:rsid w:val="005B77EF"/>
    <w:rsid w:val="005B7AC6"/>
    <w:rsid w:val="005B7D1F"/>
    <w:rsid w:val="005C0FD8"/>
    <w:rsid w:val="005C3D7F"/>
    <w:rsid w:val="005C64A2"/>
    <w:rsid w:val="005C796B"/>
    <w:rsid w:val="005C7BA3"/>
    <w:rsid w:val="005D1125"/>
    <w:rsid w:val="005D6560"/>
    <w:rsid w:val="005E24BD"/>
    <w:rsid w:val="005E46E4"/>
    <w:rsid w:val="005E72BD"/>
    <w:rsid w:val="005F4EC0"/>
    <w:rsid w:val="005F5C9B"/>
    <w:rsid w:val="00600340"/>
    <w:rsid w:val="0060065D"/>
    <w:rsid w:val="006078D0"/>
    <w:rsid w:val="00607D57"/>
    <w:rsid w:val="00615107"/>
    <w:rsid w:val="00616772"/>
    <w:rsid w:val="00621DF8"/>
    <w:rsid w:val="00633C01"/>
    <w:rsid w:val="00636FF7"/>
    <w:rsid w:val="0064243C"/>
    <w:rsid w:val="00642A18"/>
    <w:rsid w:val="00644B2C"/>
    <w:rsid w:val="0064523D"/>
    <w:rsid w:val="00645A4E"/>
    <w:rsid w:val="00646F14"/>
    <w:rsid w:val="00655E3C"/>
    <w:rsid w:val="00660AAD"/>
    <w:rsid w:val="00661318"/>
    <w:rsid w:val="00664800"/>
    <w:rsid w:val="00664A8D"/>
    <w:rsid w:val="00666740"/>
    <w:rsid w:val="006723DA"/>
    <w:rsid w:val="0067332D"/>
    <w:rsid w:val="00673A01"/>
    <w:rsid w:val="006740E4"/>
    <w:rsid w:val="006747F6"/>
    <w:rsid w:val="00676D1F"/>
    <w:rsid w:val="00677BC6"/>
    <w:rsid w:val="00683859"/>
    <w:rsid w:val="006950C7"/>
    <w:rsid w:val="006B231E"/>
    <w:rsid w:val="006B3424"/>
    <w:rsid w:val="006C08F2"/>
    <w:rsid w:val="006D0876"/>
    <w:rsid w:val="006D09D9"/>
    <w:rsid w:val="006D1BC9"/>
    <w:rsid w:val="006D46F3"/>
    <w:rsid w:val="006D5308"/>
    <w:rsid w:val="006E227B"/>
    <w:rsid w:val="006E388F"/>
    <w:rsid w:val="006E3B11"/>
    <w:rsid w:val="006E41A0"/>
    <w:rsid w:val="006F487B"/>
    <w:rsid w:val="006F76D1"/>
    <w:rsid w:val="00712A98"/>
    <w:rsid w:val="00717F4C"/>
    <w:rsid w:val="00724FEA"/>
    <w:rsid w:val="00727897"/>
    <w:rsid w:val="00731CA5"/>
    <w:rsid w:val="007324C4"/>
    <w:rsid w:val="00741820"/>
    <w:rsid w:val="00742599"/>
    <w:rsid w:val="00746581"/>
    <w:rsid w:val="007534EF"/>
    <w:rsid w:val="0075377F"/>
    <w:rsid w:val="00766A14"/>
    <w:rsid w:val="00772A5F"/>
    <w:rsid w:val="00776120"/>
    <w:rsid w:val="00777117"/>
    <w:rsid w:val="007942ED"/>
    <w:rsid w:val="0079484F"/>
    <w:rsid w:val="00794DF2"/>
    <w:rsid w:val="007953D2"/>
    <w:rsid w:val="007A04D6"/>
    <w:rsid w:val="007A2A08"/>
    <w:rsid w:val="007A511B"/>
    <w:rsid w:val="007B0619"/>
    <w:rsid w:val="007B344C"/>
    <w:rsid w:val="007B5CCE"/>
    <w:rsid w:val="007C25EE"/>
    <w:rsid w:val="007C7D52"/>
    <w:rsid w:val="007D29A8"/>
    <w:rsid w:val="007D3492"/>
    <w:rsid w:val="007E060F"/>
    <w:rsid w:val="007E6CB6"/>
    <w:rsid w:val="007F22FE"/>
    <w:rsid w:val="00801810"/>
    <w:rsid w:val="00803902"/>
    <w:rsid w:val="008113BD"/>
    <w:rsid w:val="008169F1"/>
    <w:rsid w:val="00820B0B"/>
    <w:rsid w:val="008229F0"/>
    <w:rsid w:val="00823233"/>
    <w:rsid w:val="008241A9"/>
    <w:rsid w:val="00824BD4"/>
    <w:rsid w:val="0083064D"/>
    <w:rsid w:val="0083256D"/>
    <w:rsid w:val="00836451"/>
    <w:rsid w:val="008413DB"/>
    <w:rsid w:val="00845745"/>
    <w:rsid w:val="00857C1B"/>
    <w:rsid w:val="00864192"/>
    <w:rsid w:val="00864E9B"/>
    <w:rsid w:val="00865186"/>
    <w:rsid w:val="0086526F"/>
    <w:rsid w:val="00867869"/>
    <w:rsid w:val="00870534"/>
    <w:rsid w:val="008716B5"/>
    <w:rsid w:val="00872E27"/>
    <w:rsid w:val="00874B43"/>
    <w:rsid w:val="00881A71"/>
    <w:rsid w:val="00886599"/>
    <w:rsid w:val="008865E3"/>
    <w:rsid w:val="008924B4"/>
    <w:rsid w:val="0089308C"/>
    <w:rsid w:val="008A6C20"/>
    <w:rsid w:val="008B1851"/>
    <w:rsid w:val="008B1EF1"/>
    <w:rsid w:val="008B2DE7"/>
    <w:rsid w:val="008B618F"/>
    <w:rsid w:val="008B79C2"/>
    <w:rsid w:val="008C1DCA"/>
    <w:rsid w:val="008D3451"/>
    <w:rsid w:val="008D4C0B"/>
    <w:rsid w:val="008F50B3"/>
    <w:rsid w:val="008F5199"/>
    <w:rsid w:val="008F5E3B"/>
    <w:rsid w:val="008F66A2"/>
    <w:rsid w:val="008F782F"/>
    <w:rsid w:val="00900E11"/>
    <w:rsid w:val="009027D1"/>
    <w:rsid w:val="0090288E"/>
    <w:rsid w:val="0091072E"/>
    <w:rsid w:val="00911155"/>
    <w:rsid w:val="00911AA0"/>
    <w:rsid w:val="009126C6"/>
    <w:rsid w:val="009140D3"/>
    <w:rsid w:val="00915870"/>
    <w:rsid w:val="00920E78"/>
    <w:rsid w:val="00923FA1"/>
    <w:rsid w:val="00926E09"/>
    <w:rsid w:val="009311EC"/>
    <w:rsid w:val="00932E23"/>
    <w:rsid w:val="009377CD"/>
    <w:rsid w:val="00940957"/>
    <w:rsid w:val="00941AC8"/>
    <w:rsid w:val="00944A6C"/>
    <w:rsid w:val="00944B60"/>
    <w:rsid w:val="00944CAA"/>
    <w:rsid w:val="00951230"/>
    <w:rsid w:val="009544B2"/>
    <w:rsid w:val="009622D4"/>
    <w:rsid w:val="0096399A"/>
    <w:rsid w:val="00963E36"/>
    <w:rsid w:val="00970C52"/>
    <w:rsid w:val="0097438A"/>
    <w:rsid w:val="00977B2F"/>
    <w:rsid w:val="009811BB"/>
    <w:rsid w:val="00985DB8"/>
    <w:rsid w:val="009866FC"/>
    <w:rsid w:val="009912B8"/>
    <w:rsid w:val="00993C11"/>
    <w:rsid w:val="00994EAE"/>
    <w:rsid w:val="009A04DD"/>
    <w:rsid w:val="009A220D"/>
    <w:rsid w:val="009A2947"/>
    <w:rsid w:val="009A2E43"/>
    <w:rsid w:val="009A320F"/>
    <w:rsid w:val="009A5C00"/>
    <w:rsid w:val="009B176C"/>
    <w:rsid w:val="009B2A33"/>
    <w:rsid w:val="009B5F49"/>
    <w:rsid w:val="009C1B06"/>
    <w:rsid w:val="009C2165"/>
    <w:rsid w:val="009C2C8A"/>
    <w:rsid w:val="009C48CB"/>
    <w:rsid w:val="009D2354"/>
    <w:rsid w:val="009E005E"/>
    <w:rsid w:val="009E6008"/>
    <w:rsid w:val="009E6D52"/>
    <w:rsid w:val="00A03CD8"/>
    <w:rsid w:val="00A06207"/>
    <w:rsid w:val="00A066E7"/>
    <w:rsid w:val="00A069DA"/>
    <w:rsid w:val="00A11BD6"/>
    <w:rsid w:val="00A1356E"/>
    <w:rsid w:val="00A135EF"/>
    <w:rsid w:val="00A13663"/>
    <w:rsid w:val="00A157CB"/>
    <w:rsid w:val="00A16315"/>
    <w:rsid w:val="00A22541"/>
    <w:rsid w:val="00A226C4"/>
    <w:rsid w:val="00A2508F"/>
    <w:rsid w:val="00A27716"/>
    <w:rsid w:val="00A3660E"/>
    <w:rsid w:val="00A36E79"/>
    <w:rsid w:val="00A404A4"/>
    <w:rsid w:val="00A44ACC"/>
    <w:rsid w:val="00A458FD"/>
    <w:rsid w:val="00A51485"/>
    <w:rsid w:val="00A5392E"/>
    <w:rsid w:val="00A54665"/>
    <w:rsid w:val="00A55FA1"/>
    <w:rsid w:val="00A61923"/>
    <w:rsid w:val="00A64E74"/>
    <w:rsid w:val="00A72712"/>
    <w:rsid w:val="00A73396"/>
    <w:rsid w:val="00A74129"/>
    <w:rsid w:val="00A82FF5"/>
    <w:rsid w:val="00A849D9"/>
    <w:rsid w:val="00A87E61"/>
    <w:rsid w:val="00A925C7"/>
    <w:rsid w:val="00A94C16"/>
    <w:rsid w:val="00A95CED"/>
    <w:rsid w:val="00A97BD0"/>
    <w:rsid w:val="00AA3F43"/>
    <w:rsid w:val="00AA680C"/>
    <w:rsid w:val="00AB2689"/>
    <w:rsid w:val="00AB2CF2"/>
    <w:rsid w:val="00AB3957"/>
    <w:rsid w:val="00AB4B01"/>
    <w:rsid w:val="00AB525A"/>
    <w:rsid w:val="00AB6B2F"/>
    <w:rsid w:val="00AB71F7"/>
    <w:rsid w:val="00AC7F2E"/>
    <w:rsid w:val="00AD041B"/>
    <w:rsid w:val="00AD0F3E"/>
    <w:rsid w:val="00AD2387"/>
    <w:rsid w:val="00AD4072"/>
    <w:rsid w:val="00AE0762"/>
    <w:rsid w:val="00AE6150"/>
    <w:rsid w:val="00AE70E4"/>
    <w:rsid w:val="00AE766D"/>
    <w:rsid w:val="00AF1C43"/>
    <w:rsid w:val="00AF247F"/>
    <w:rsid w:val="00AF3730"/>
    <w:rsid w:val="00AF49BC"/>
    <w:rsid w:val="00AF5EEA"/>
    <w:rsid w:val="00AF63B4"/>
    <w:rsid w:val="00B00E4F"/>
    <w:rsid w:val="00B01A81"/>
    <w:rsid w:val="00B01C4B"/>
    <w:rsid w:val="00B030BA"/>
    <w:rsid w:val="00B03187"/>
    <w:rsid w:val="00B052AB"/>
    <w:rsid w:val="00B07897"/>
    <w:rsid w:val="00B07CD7"/>
    <w:rsid w:val="00B13B56"/>
    <w:rsid w:val="00B13C20"/>
    <w:rsid w:val="00B14945"/>
    <w:rsid w:val="00B15BA2"/>
    <w:rsid w:val="00B25B1D"/>
    <w:rsid w:val="00B33CC9"/>
    <w:rsid w:val="00B34EA4"/>
    <w:rsid w:val="00B40B49"/>
    <w:rsid w:val="00B4167B"/>
    <w:rsid w:val="00B41786"/>
    <w:rsid w:val="00B42D5D"/>
    <w:rsid w:val="00B43EEE"/>
    <w:rsid w:val="00B4634F"/>
    <w:rsid w:val="00B50103"/>
    <w:rsid w:val="00B550BF"/>
    <w:rsid w:val="00B554C7"/>
    <w:rsid w:val="00B55AC2"/>
    <w:rsid w:val="00B56EA4"/>
    <w:rsid w:val="00B609BD"/>
    <w:rsid w:val="00B60C0D"/>
    <w:rsid w:val="00B61CE3"/>
    <w:rsid w:val="00B62043"/>
    <w:rsid w:val="00B6287E"/>
    <w:rsid w:val="00B6583F"/>
    <w:rsid w:val="00B70C55"/>
    <w:rsid w:val="00B758D2"/>
    <w:rsid w:val="00B75CD4"/>
    <w:rsid w:val="00B81761"/>
    <w:rsid w:val="00B8211B"/>
    <w:rsid w:val="00B837E6"/>
    <w:rsid w:val="00B83BB5"/>
    <w:rsid w:val="00B852B6"/>
    <w:rsid w:val="00B857DD"/>
    <w:rsid w:val="00B94277"/>
    <w:rsid w:val="00B97150"/>
    <w:rsid w:val="00B97CD7"/>
    <w:rsid w:val="00BA0520"/>
    <w:rsid w:val="00BA0A36"/>
    <w:rsid w:val="00BC14FC"/>
    <w:rsid w:val="00BC3739"/>
    <w:rsid w:val="00BC53B5"/>
    <w:rsid w:val="00BC704D"/>
    <w:rsid w:val="00BC786B"/>
    <w:rsid w:val="00BC793C"/>
    <w:rsid w:val="00BD4963"/>
    <w:rsid w:val="00BD7F94"/>
    <w:rsid w:val="00BE12A9"/>
    <w:rsid w:val="00BE23B2"/>
    <w:rsid w:val="00BF079B"/>
    <w:rsid w:val="00BF415E"/>
    <w:rsid w:val="00BF4599"/>
    <w:rsid w:val="00BF5D95"/>
    <w:rsid w:val="00BF6CD0"/>
    <w:rsid w:val="00BF7CC9"/>
    <w:rsid w:val="00C00582"/>
    <w:rsid w:val="00C02B39"/>
    <w:rsid w:val="00C04D66"/>
    <w:rsid w:val="00C105EF"/>
    <w:rsid w:val="00C11F7F"/>
    <w:rsid w:val="00C122CB"/>
    <w:rsid w:val="00C163F0"/>
    <w:rsid w:val="00C1663C"/>
    <w:rsid w:val="00C17716"/>
    <w:rsid w:val="00C23FAC"/>
    <w:rsid w:val="00C27045"/>
    <w:rsid w:val="00C270D8"/>
    <w:rsid w:val="00C312F3"/>
    <w:rsid w:val="00C319D3"/>
    <w:rsid w:val="00C503C8"/>
    <w:rsid w:val="00C52DF8"/>
    <w:rsid w:val="00C54A10"/>
    <w:rsid w:val="00C5711E"/>
    <w:rsid w:val="00C6260C"/>
    <w:rsid w:val="00C65E0E"/>
    <w:rsid w:val="00C748A9"/>
    <w:rsid w:val="00C75D95"/>
    <w:rsid w:val="00C76C18"/>
    <w:rsid w:val="00C80098"/>
    <w:rsid w:val="00C8758F"/>
    <w:rsid w:val="00CA0C92"/>
    <w:rsid w:val="00CA491A"/>
    <w:rsid w:val="00CA5819"/>
    <w:rsid w:val="00CB3CF5"/>
    <w:rsid w:val="00CB45AB"/>
    <w:rsid w:val="00CB61B0"/>
    <w:rsid w:val="00CB61C2"/>
    <w:rsid w:val="00CC14EC"/>
    <w:rsid w:val="00CC1924"/>
    <w:rsid w:val="00CC260C"/>
    <w:rsid w:val="00CC3A84"/>
    <w:rsid w:val="00CC701E"/>
    <w:rsid w:val="00CC70C9"/>
    <w:rsid w:val="00CD0883"/>
    <w:rsid w:val="00CD1F29"/>
    <w:rsid w:val="00CE0DE2"/>
    <w:rsid w:val="00CE101D"/>
    <w:rsid w:val="00CF0B50"/>
    <w:rsid w:val="00CF405C"/>
    <w:rsid w:val="00D062B5"/>
    <w:rsid w:val="00D06694"/>
    <w:rsid w:val="00D070A9"/>
    <w:rsid w:val="00D100E2"/>
    <w:rsid w:val="00D150D4"/>
    <w:rsid w:val="00D2194E"/>
    <w:rsid w:val="00D226E1"/>
    <w:rsid w:val="00D26272"/>
    <w:rsid w:val="00D34DAE"/>
    <w:rsid w:val="00D37F63"/>
    <w:rsid w:val="00D40C55"/>
    <w:rsid w:val="00D5324F"/>
    <w:rsid w:val="00D543EC"/>
    <w:rsid w:val="00D55A51"/>
    <w:rsid w:val="00D6112E"/>
    <w:rsid w:val="00D61309"/>
    <w:rsid w:val="00D66AB9"/>
    <w:rsid w:val="00D76BF5"/>
    <w:rsid w:val="00D80160"/>
    <w:rsid w:val="00D8652B"/>
    <w:rsid w:val="00D95443"/>
    <w:rsid w:val="00D956D0"/>
    <w:rsid w:val="00D95CED"/>
    <w:rsid w:val="00DA01C4"/>
    <w:rsid w:val="00DA2668"/>
    <w:rsid w:val="00DA6A9E"/>
    <w:rsid w:val="00DA75E4"/>
    <w:rsid w:val="00DB5C74"/>
    <w:rsid w:val="00DC7BD7"/>
    <w:rsid w:val="00DD09E8"/>
    <w:rsid w:val="00DD1311"/>
    <w:rsid w:val="00DD176A"/>
    <w:rsid w:val="00DD491D"/>
    <w:rsid w:val="00DE0911"/>
    <w:rsid w:val="00DE388D"/>
    <w:rsid w:val="00DE659F"/>
    <w:rsid w:val="00DE7BA2"/>
    <w:rsid w:val="00DF0E73"/>
    <w:rsid w:val="00DF2CFB"/>
    <w:rsid w:val="00DF3686"/>
    <w:rsid w:val="00E01ECA"/>
    <w:rsid w:val="00E03775"/>
    <w:rsid w:val="00E03D5B"/>
    <w:rsid w:val="00E12FFE"/>
    <w:rsid w:val="00E13A37"/>
    <w:rsid w:val="00E14A86"/>
    <w:rsid w:val="00E15073"/>
    <w:rsid w:val="00E209FD"/>
    <w:rsid w:val="00E212AC"/>
    <w:rsid w:val="00E21577"/>
    <w:rsid w:val="00E218A9"/>
    <w:rsid w:val="00E241B0"/>
    <w:rsid w:val="00E25381"/>
    <w:rsid w:val="00E42761"/>
    <w:rsid w:val="00E47D0C"/>
    <w:rsid w:val="00E51839"/>
    <w:rsid w:val="00E54B7F"/>
    <w:rsid w:val="00E54D82"/>
    <w:rsid w:val="00E563E4"/>
    <w:rsid w:val="00E5666F"/>
    <w:rsid w:val="00E60454"/>
    <w:rsid w:val="00E632EC"/>
    <w:rsid w:val="00E63E9A"/>
    <w:rsid w:val="00E64925"/>
    <w:rsid w:val="00E67176"/>
    <w:rsid w:val="00E71245"/>
    <w:rsid w:val="00E74EDE"/>
    <w:rsid w:val="00E75A3B"/>
    <w:rsid w:val="00E85612"/>
    <w:rsid w:val="00E87E79"/>
    <w:rsid w:val="00E94235"/>
    <w:rsid w:val="00E9488D"/>
    <w:rsid w:val="00EA47DD"/>
    <w:rsid w:val="00EB0744"/>
    <w:rsid w:val="00EB19CB"/>
    <w:rsid w:val="00EB6FAD"/>
    <w:rsid w:val="00EC58D8"/>
    <w:rsid w:val="00ED17C4"/>
    <w:rsid w:val="00ED3885"/>
    <w:rsid w:val="00ED47A9"/>
    <w:rsid w:val="00ED51D3"/>
    <w:rsid w:val="00ED53DD"/>
    <w:rsid w:val="00ED58C5"/>
    <w:rsid w:val="00ED7456"/>
    <w:rsid w:val="00EE20D1"/>
    <w:rsid w:val="00EE39C1"/>
    <w:rsid w:val="00EE7242"/>
    <w:rsid w:val="00F05A0E"/>
    <w:rsid w:val="00F05E7F"/>
    <w:rsid w:val="00F12BB8"/>
    <w:rsid w:val="00F1384B"/>
    <w:rsid w:val="00F174D2"/>
    <w:rsid w:val="00F17ACC"/>
    <w:rsid w:val="00F17D52"/>
    <w:rsid w:val="00F26451"/>
    <w:rsid w:val="00F3024A"/>
    <w:rsid w:val="00F30FC9"/>
    <w:rsid w:val="00F31706"/>
    <w:rsid w:val="00F350A3"/>
    <w:rsid w:val="00F35DF1"/>
    <w:rsid w:val="00F41758"/>
    <w:rsid w:val="00F44229"/>
    <w:rsid w:val="00F459E4"/>
    <w:rsid w:val="00F47BAD"/>
    <w:rsid w:val="00F50152"/>
    <w:rsid w:val="00F503E2"/>
    <w:rsid w:val="00F5195E"/>
    <w:rsid w:val="00F5246D"/>
    <w:rsid w:val="00F53A33"/>
    <w:rsid w:val="00F5522B"/>
    <w:rsid w:val="00F55CB7"/>
    <w:rsid w:val="00F574EC"/>
    <w:rsid w:val="00F6052C"/>
    <w:rsid w:val="00F615C6"/>
    <w:rsid w:val="00F6613B"/>
    <w:rsid w:val="00F71B33"/>
    <w:rsid w:val="00F72D55"/>
    <w:rsid w:val="00F74A2A"/>
    <w:rsid w:val="00F77EF7"/>
    <w:rsid w:val="00F8224D"/>
    <w:rsid w:val="00F842B7"/>
    <w:rsid w:val="00F84AF9"/>
    <w:rsid w:val="00F85505"/>
    <w:rsid w:val="00F8605C"/>
    <w:rsid w:val="00F9036C"/>
    <w:rsid w:val="00F90657"/>
    <w:rsid w:val="00F92A02"/>
    <w:rsid w:val="00FA6B3C"/>
    <w:rsid w:val="00FA78E8"/>
    <w:rsid w:val="00FB10B4"/>
    <w:rsid w:val="00FB2FF1"/>
    <w:rsid w:val="00FB6A90"/>
    <w:rsid w:val="00FB718B"/>
    <w:rsid w:val="00FC2790"/>
    <w:rsid w:val="00FC2FDA"/>
    <w:rsid w:val="00FC5FDB"/>
    <w:rsid w:val="00FC7AA9"/>
    <w:rsid w:val="00FD1253"/>
    <w:rsid w:val="00FD3B61"/>
    <w:rsid w:val="00FD7D92"/>
    <w:rsid w:val="00FE1B3A"/>
    <w:rsid w:val="00FE3903"/>
    <w:rsid w:val="00FE7B23"/>
    <w:rsid w:val="00FF08E2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85D5DF"/>
  <w15:docId w15:val="{DD3A1B34-5D7B-46BC-BDAF-18ACE5C9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52"/>
  </w:style>
  <w:style w:type="paragraph" w:styleId="Heading1">
    <w:name w:val="heading 1"/>
    <w:basedOn w:val="Normal"/>
    <w:next w:val="Normal"/>
    <w:link w:val="Heading1Char"/>
    <w:uiPriority w:val="9"/>
    <w:qFormat/>
    <w:rsid w:val="007C7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D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F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4F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F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F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F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C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C7D52"/>
    <w:rPr>
      <w:color w:val="0000FF"/>
      <w:u w:val="single"/>
    </w:rPr>
  </w:style>
  <w:style w:type="paragraph" w:styleId="BodyText">
    <w:name w:val="Body Text"/>
    <w:basedOn w:val="Normal"/>
    <w:link w:val="BodyTextChar"/>
    <w:rsid w:val="00970C5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70C52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qFormat/>
    <w:rsid w:val="00970C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42D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A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AB39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3957"/>
  </w:style>
  <w:style w:type="paragraph" w:styleId="Header">
    <w:name w:val="header"/>
    <w:basedOn w:val="Normal"/>
    <w:link w:val="HeaderChar"/>
    <w:unhideWhenUsed/>
    <w:rsid w:val="00E54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4D82"/>
  </w:style>
  <w:style w:type="paragraph" w:styleId="Footer">
    <w:name w:val="footer"/>
    <w:basedOn w:val="Normal"/>
    <w:link w:val="FooterChar"/>
    <w:uiPriority w:val="99"/>
    <w:unhideWhenUsed/>
    <w:rsid w:val="00E54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D82"/>
  </w:style>
  <w:style w:type="character" w:styleId="CommentReference">
    <w:name w:val="annotation reference"/>
    <w:basedOn w:val="DefaultParagraphFont"/>
    <w:uiPriority w:val="99"/>
    <w:semiHidden/>
    <w:unhideWhenUsed/>
    <w:rsid w:val="00920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E7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04F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F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F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F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4F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FA7"/>
    <w:rPr>
      <w:sz w:val="16"/>
      <w:szCs w:val="16"/>
    </w:rPr>
  </w:style>
  <w:style w:type="paragraph" w:customStyle="1" w:styleId="3Legal">
    <w:name w:val="3Legal"/>
    <w:rsid w:val="00F1384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5Legal">
    <w:name w:val="5Legal"/>
    <w:rsid w:val="00AE70E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50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50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250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2508F"/>
    <w:rPr>
      <w:sz w:val="16"/>
      <w:szCs w:val="16"/>
    </w:rPr>
  </w:style>
  <w:style w:type="paragraph" w:customStyle="1" w:styleId="Default">
    <w:name w:val="Default"/>
    <w:rsid w:val="00A2508F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val="en-US"/>
    </w:rPr>
  </w:style>
  <w:style w:type="paragraph" w:styleId="Subtitle">
    <w:name w:val="Subtitle"/>
    <w:basedOn w:val="Default"/>
    <w:next w:val="Default"/>
    <w:link w:val="SubtitleChar"/>
    <w:qFormat/>
    <w:rsid w:val="00A2508F"/>
    <w:rPr>
      <w:szCs w:val="24"/>
    </w:rPr>
  </w:style>
  <w:style w:type="character" w:customStyle="1" w:styleId="SubtitleChar">
    <w:name w:val="Subtitle Char"/>
    <w:basedOn w:val="DefaultParagraphFont"/>
    <w:link w:val="Subtitle"/>
    <w:rsid w:val="00A2508F"/>
    <w:rPr>
      <w:rFonts w:ascii="Arial,Bold" w:eastAsia="Times New Roman" w:hAnsi="Arial,Bold" w:cs="Times New Roman"/>
      <w:sz w:val="20"/>
      <w:szCs w:val="24"/>
      <w:lang w:val="en-US"/>
    </w:rPr>
  </w:style>
  <w:style w:type="character" w:customStyle="1" w:styleId="a">
    <w:name w:val="Χαρακτήρες υποσημείωσης"/>
    <w:rsid w:val="00794DF2"/>
  </w:style>
  <w:style w:type="character" w:customStyle="1" w:styleId="a0">
    <w:name w:val="Σύμβολο υποσημείωσης"/>
    <w:rsid w:val="00794DF2"/>
    <w:rPr>
      <w:vertAlign w:val="superscript"/>
    </w:rPr>
  </w:style>
  <w:style w:type="character" w:customStyle="1" w:styleId="DeltaViewInsertion">
    <w:name w:val="DeltaView Insertion"/>
    <w:rsid w:val="00794DF2"/>
    <w:rPr>
      <w:b/>
      <w:i/>
      <w:spacing w:val="0"/>
      <w:lang w:val="el-GR"/>
    </w:rPr>
  </w:style>
  <w:style w:type="character" w:customStyle="1" w:styleId="NormalBoldChar">
    <w:name w:val="NormalBold Char"/>
    <w:rsid w:val="00794DF2"/>
    <w:rPr>
      <w:rFonts w:ascii="Times New Roman" w:eastAsia="Times New Roman" w:hAnsi="Times New Roman" w:cs="Times New Roman"/>
      <w:b/>
      <w:sz w:val="24"/>
      <w:lang w:val="el-GR"/>
    </w:rPr>
  </w:style>
  <w:style w:type="character" w:styleId="EndnoteReference">
    <w:name w:val="endnote reference"/>
    <w:rsid w:val="00794DF2"/>
    <w:rPr>
      <w:vertAlign w:val="superscript"/>
    </w:rPr>
  </w:style>
  <w:style w:type="paragraph" w:customStyle="1" w:styleId="ChapterTitle">
    <w:name w:val="ChapterTitle"/>
    <w:basedOn w:val="Normal"/>
    <w:next w:val="Normal"/>
    <w:rsid w:val="00794DF2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Normal"/>
    <w:next w:val="Heading1"/>
    <w:rsid w:val="00794DF2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794DF2"/>
    <w:pPr>
      <w:suppressAutoHyphens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DF2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SF2">
    <w:name w:val="C+S+F2"/>
    <w:rsid w:val="00F55CB7"/>
    <w:pPr>
      <w:widowControl w:val="0"/>
      <w:spacing w:after="80" w:line="240" w:lineRule="auto"/>
      <w:ind w:left="284"/>
      <w:jc w:val="both"/>
    </w:pPr>
    <w:rPr>
      <w:rFonts w:ascii="HellasSouv" w:eastAsia="Times New Roman" w:hAnsi="HellasSouv" w:cs="Times New Roman"/>
      <w:sz w:val="28"/>
      <w:szCs w:val="20"/>
      <w:lang w:val="en-GB"/>
    </w:rPr>
  </w:style>
  <w:style w:type="character" w:customStyle="1" w:styleId="WW-FootnoteReference12">
    <w:name w:val="WW-Footnote Reference12"/>
    <w:rsid w:val="00E01ECA"/>
    <w:rPr>
      <w:vertAlign w:val="superscript"/>
    </w:rPr>
  </w:style>
  <w:style w:type="paragraph" w:styleId="FootnoteText">
    <w:name w:val="footnote text"/>
    <w:basedOn w:val="Normal"/>
    <w:link w:val="FootnoteTextChar1"/>
    <w:rsid w:val="00E01ECA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uiPriority w:val="99"/>
    <w:semiHidden/>
    <w:rsid w:val="00E01ECA"/>
    <w:rPr>
      <w:sz w:val="20"/>
      <w:szCs w:val="20"/>
    </w:rPr>
  </w:style>
  <w:style w:type="character" w:customStyle="1" w:styleId="FootnoteTextChar1">
    <w:name w:val="Footnote Text Char1"/>
    <w:link w:val="FootnoteText"/>
    <w:rsid w:val="00E01ECA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696B-D738-40CC-9D5E-2440E391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Lazaridou Zouboulia;dspa</dc:creator>
  <cp:lastModifiedBy>Lazaridou Lina</cp:lastModifiedBy>
  <cp:revision>3</cp:revision>
  <cp:lastPrinted>2020-02-26T12:36:00Z</cp:lastPrinted>
  <dcterms:created xsi:type="dcterms:W3CDTF">2020-06-04T08:42:00Z</dcterms:created>
  <dcterms:modified xsi:type="dcterms:W3CDTF">2020-06-04T08:44:00Z</dcterms:modified>
</cp:coreProperties>
</file>