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45225" w14:textId="20706CAE" w:rsidR="0010352C" w:rsidRPr="0010352C" w:rsidRDefault="0010352C" w:rsidP="0010352C">
      <w:pPr>
        <w:jc w:val="center"/>
        <w:rPr>
          <w:b/>
          <w:bCs/>
          <w:sz w:val="28"/>
          <w:szCs w:val="28"/>
          <w:u w:val="single"/>
        </w:rPr>
      </w:pPr>
      <w:r w:rsidRPr="0010352C">
        <w:rPr>
          <w:b/>
          <w:bCs/>
          <w:sz w:val="28"/>
          <w:szCs w:val="28"/>
          <w:u w:val="single"/>
        </w:rPr>
        <w:t>Τεχνικές Προδιαγραφές</w:t>
      </w:r>
      <w:r w:rsidR="00AD00CD">
        <w:rPr>
          <w:b/>
          <w:bCs/>
          <w:sz w:val="28"/>
          <w:szCs w:val="28"/>
          <w:u w:val="single"/>
        </w:rPr>
        <w:t xml:space="preserve"> Προμήθειας </w:t>
      </w:r>
      <w:r w:rsidRPr="0010352C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Ψυκτικής Μονάδας </w:t>
      </w:r>
      <w:r>
        <w:rPr>
          <w:b/>
          <w:bCs/>
          <w:sz w:val="28"/>
          <w:szCs w:val="28"/>
          <w:u w:val="single"/>
          <w:lang w:val="en-US"/>
        </w:rPr>
        <w:t>Close</w:t>
      </w:r>
      <w:r w:rsidRPr="0010352C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  <w:lang w:val="en-US"/>
        </w:rPr>
        <w:t>Control</w:t>
      </w:r>
      <w:r w:rsidRPr="0010352C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για το </w:t>
      </w:r>
      <w:r>
        <w:rPr>
          <w:b/>
          <w:bCs/>
          <w:sz w:val="28"/>
          <w:szCs w:val="28"/>
          <w:u w:val="single"/>
          <w:lang w:val="en-US"/>
        </w:rPr>
        <w:t>Computer</w:t>
      </w:r>
      <w:r w:rsidRPr="0010352C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  <w:lang w:val="en-US"/>
        </w:rPr>
        <w:t>Room</w:t>
      </w:r>
      <w:r w:rsidRPr="0010352C">
        <w:rPr>
          <w:b/>
          <w:bCs/>
          <w:sz w:val="28"/>
          <w:szCs w:val="28"/>
          <w:u w:val="single"/>
        </w:rPr>
        <w:t xml:space="preserve"> </w:t>
      </w:r>
      <w:r w:rsidR="00E9750C">
        <w:rPr>
          <w:b/>
          <w:bCs/>
          <w:sz w:val="28"/>
          <w:szCs w:val="28"/>
          <w:u w:val="single"/>
        </w:rPr>
        <w:t>τ</w:t>
      </w:r>
      <w:r>
        <w:rPr>
          <w:b/>
          <w:bCs/>
          <w:sz w:val="28"/>
          <w:szCs w:val="28"/>
          <w:u w:val="single"/>
        </w:rPr>
        <w:t>ου κτηρίου του ΟΒΙ.</w:t>
      </w:r>
    </w:p>
    <w:p w14:paraId="51A028B0" w14:textId="77777777" w:rsidR="0010352C" w:rsidRPr="0010352C" w:rsidRDefault="0010352C" w:rsidP="0010352C">
      <w:pPr>
        <w:rPr>
          <w:b/>
          <w:bCs/>
          <w:sz w:val="28"/>
          <w:szCs w:val="28"/>
          <w:u w:val="single"/>
        </w:rPr>
      </w:pPr>
    </w:p>
    <w:p w14:paraId="0845BA36" w14:textId="0E8B9A58" w:rsidR="00296A0D" w:rsidRPr="00085A3E" w:rsidRDefault="00296A0D" w:rsidP="00296A0D">
      <w:pPr>
        <w:rPr>
          <w:rFonts w:ascii="Times-Roman" w:hAnsi="Times-Roman"/>
          <w:sz w:val="24"/>
          <w:szCs w:val="24"/>
          <w:u w:val="single"/>
        </w:rPr>
      </w:pPr>
      <w:r>
        <w:t>Το προτεινόμενο μηχάνημα  είναι το   </w:t>
      </w:r>
      <w:r w:rsidRPr="000C7B16">
        <w:rPr>
          <w:rFonts w:ascii="Times-Roman" w:hAnsi="Times-Roman"/>
          <w:b/>
          <w:bCs/>
          <w:sz w:val="24"/>
          <w:szCs w:val="24"/>
          <w:u w:val="single"/>
        </w:rPr>
        <w:t xml:space="preserve">STULZ </w:t>
      </w:r>
      <w:r w:rsidRPr="000C7B16">
        <w:rPr>
          <w:b/>
          <w:bCs/>
          <w:sz w:val="24"/>
          <w:szCs w:val="24"/>
          <w:u w:val="single"/>
        </w:rPr>
        <w:t> μοντέλο</w:t>
      </w:r>
      <w:r w:rsidRPr="000C7B16">
        <w:rPr>
          <w:rFonts w:ascii="TimesNewRoman" w:hAnsi="TimesNewRoman"/>
          <w:b/>
          <w:bCs/>
          <w:sz w:val="24"/>
          <w:szCs w:val="24"/>
          <w:u w:val="single"/>
        </w:rPr>
        <w:t xml:space="preserve">  </w:t>
      </w:r>
      <w:r w:rsidRPr="000C7B16">
        <w:rPr>
          <w:rFonts w:ascii="Times-Roman" w:hAnsi="Times-Roman"/>
          <w:b/>
          <w:bCs/>
          <w:sz w:val="24"/>
          <w:szCs w:val="24"/>
          <w:u w:val="single"/>
        </w:rPr>
        <w:t>CCD 221 A με τα παρακάτω Τεχν</w:t>
      </w:r>
      <w:r w:rsidR="00085A3E">
        <w:rPr>
          <w:rFonts w:ascii="Times-Roman" w:hAnsi="Times-Roman"/>
          <w:b/>
          <w:bCs/>
          <w:sz w:val="24"/>
          <w:szCs w:val="24"/>
          <w:u w:val="single"/>
        </w:rPr>
        <w:t>ικά</w:t>
      </w:r>
      <w:r w:rsidRPr="000C7B16">
        <w:rPr>
          <w:rFonts w:ascii="Times-Roman" w:hAnsi="Times-Roman"/>
          <w:b/>
          <w:bCs/>
          <w:sz w:val="24"/>
          <w:szCs w:val="24"/>
          <w:u w:val="single"/>
        </w:rPr>
        <w:t xml:space="preserve"> Χαρακτηριστικά</w:t>
      </w:r>
      <w:r w:rsidR="00E9750C" w:rsidRPr="000C7B16">
        <w:rPr>
          <w:rFonts w:ascii="Times-Roman" w:hAnsi="Times-Roman"/>
          <w:b/>
          <w:bCs/>
          <w:sz w:val="24"/>
          <w:szCs w:val="24"/>
          <w:u w:val="single"/>
        </w:rPr>
        <w:t xml:space="preserve"> ή κάποιο άλλο ισοδύναμο</w:t>
      </w:r>
      <w:r w:rsidRPr="00085A3E">
        <w:rPr>
          <w:rFonts w:ascii="Times-Roman" w:hAnsi="Times-Roman"/>
          <w:b/>
          <w:bCs/>
          <w:sz w:val="24"/>
          <w:szCs w:val="24"/>
          <w:u w:val="single"/>
        </w:rPr>
        <w:t>:</w:t>
      </w:r>
    </w:p>
    <w:p w14:paraId="76056E06" w14:textId="398E71DA" w:rsidR="00296A0D" w:rsidRDefault="00296A0D" w:rsidP="00296A0D">
      <w:pPr>
        <w:pStyle w:val="ListParagraph"/>
        <w:numPr>
          <w:ilvl w:val="0"/>
          <w:numId w:val="2"/>
        </w:numPr>
        <w:rPr>
          <w:rFonts w:ascii="Times-Roman" w:hAnsi="Times-Roman"/>
          <w:sz w:val="24"/>
          <w:szCs w:val="24"/>
          <w:u w:val="single"/>
          <w:lang w:val="en-US"/>
        </w:rPr>
      </w:pPr>
      <w:r>
        <w:rPr>
          <w:rFonts w:ascii="Times-Roman" w:hAnsi="Times-Roman"/>
          <w:sz w:val="24"/>
          <w:szCs w:val="24"/>
          <w:u w:val="single"/>
          <w:lang w:val="en-US"/>
        </w:rPr>
        <w:t xml:space="preserve">Total Cooling Capacity: 21.9 Kw </w:t>
      </w:r>
    </w:p>
    <w:p w14:paraId="19299AE6" w14:textId="70298CFC" w:rsidR="0010352C" w:rsidRPr="00E9750C" w:rsidRDefault="00296A0D" w:rsidP="0010352C">
      <w:pPr>
        <w:pStyle w:val="ListParagraph"/>
        <w:numPr>
          <w:ilvl w:val="0"/>
          <w:numId w:val="2"/>
        </w:numPr>
        <w:rPr>
          <w:rFonts w:ascii="Times-Roman" w:hAnsi="Times-Roman"/>
          <w:sz w:val="24"/>
          <w:szCs w:val="24"/>
          <w:u w:val="single"/>
          <w:lang w:val="en-US"/>
        </w:rPr>
      </w:pPr>
      <w:r>
        <w:rPr>
          <w:rFonts w:ascii="Times-Roman" w:hAnsi="Times-Roman"/>
          <w:sz w:val="24"/>
          <w:szCs w:val="24"/>
          <w:u w:val="single"/>
          <w:lang w:val="en-US"/>
        </w:rPr>
        <w:t>AirFlow:  7000 m3/hour</w:t>
      </w:r>
    </w:p>
    <w:p w14:paraId="0F8022FE" w14:textId="77777777" w:rsidR="00E9750C" w:rsidRDefault="00E9750C" w:rsidP="0010352C">
      <w:pPr>
        <w:rPr>
          <w:rFonts w:ascii="Times-Roman" w:hAnsi="Times-Roman"/>
          <w:b/>
          <w:bCs/>
          <w:sz w:val="24"/>
          <w:szCs w:val="24"/>
          <w:u w:val="single"/>
        </w:rPr>
      </w:pPr>
    </w:p>
    <w:p w14:paraId="6C2818AF" w14:textId="06C6B0FA" w:rsidR="0010352C" w:rsidRDefault="0010352C" w:rsidP="0010352C">
      <w:pPr>
        <w:rPr>
          <w:rFonts w:ascii="Times-Roman" w:hAnsi="Times-Roman"/>
          <w:b/>
          <w:bCs/>
          <w:sz w:val="24"/>
          <w:szCs w:val="24"/>
          <w:u w:val="single"/>
        </w:rPr>
      </w:pPr>
      <w:r>
        <w:rPr>
          <w:rFonts w:ascii="Times-Roman" w:hAnsi="Times-Roman"/>
          <w:b/>
          <w:bCs/>
          <w:sz w:val="24"/>
          <w:szCs w:val="24"/>
          <w:u w:val="single"/>
        </w:rPr>
        <w:t>Υποχρεώσεις Αναδόχου:</w:t>
      </w:r>
    </w:p>
    <w:p w14:paraId="48A751D4" w14:textId="6107D290" w:rsidR="00296A0D" w:rsidRPr="00185BB6" w:rsidRDefault="00296A0D" w:rsidP="00296A0D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Στην οικονομική προσφορά θα πρέπει να περιλαμβάνεται</w:t>
      </w:r>
      <w:r w:rsidRPr="00185BB6">
        <w:rPr>
          <w:rFonts w:eastAsia="Times New Roman"/>
        </w:rPr>
        <w:t xml:space="preserve"> </w:t>
      </w:r>
      <w:r w:rsidR="007B247C">
        <w:rPr>
          <w:rFonts w:eastAsia="Times New Roman"/>
        </w:rPr>
        <w:t xml:space="preserve">επίσης </w:t>
      </w:r>
      <w:r>
        <w:rPr>
          <w:rFonts w:eastAsia="Times New Roman"/>
        </w:rPr>
        <w:t>το κόστος των παρακάτω εργασιών</w:t>
      </w:r>
      <w:r w:rsidRPr="00185BB6">
        <w:rPr>
          <w:rFonts w:eastAsia="Times New Roman"/>
        </w:rPr>
        <w:t>:</w:t>
      </w:r>
    </w:p>
    <w:p w14:paraId="55FB10CD" w14:textId="77777777" w:rsidR="00296A0D" w:rsidRDefault="00296A0D" w:rsidP="00296A0D">
      <w:pPr>
        <w:pStyle w:val="ListParagraph"/>
        <w:ind w:left="1440"/>
        <w:rPr>
          <w:rFonts w:eastAsia="Times New Roman"/>
        </w:rPr>
      </w:pPr>
      <w:r w:rsidRPr="00296A0D">
        <w:rPr>
          <w:rFonts w:eastAsia="Times New Roman"/>
          <w:b/>
          <w:bCs/>
          <w:lang w:val="en-US"/>
        </w:rPr>
        <w:t>A</w:t>
      </w:r>
      <w:r w:rsidRPr="00185BB6">
        <w:rPr>
          <w:rFonts w:eastAsia="Times New Roman"/>
        </w:rPr>
        <w:t xml:space="preserve">. </w:t>
      </w:r>
      <w:r>
        <w:rPr>
          <w:rFonts w:eastAsia="Times New Roman"/>
        </w:rPr>
        <w:t xml:space="preserve"> αποξήλωση και μεταφορά εκτός κτηριακών εγκαταστάσεων ΟΒΙ του παλαιού μηχανήματος </w:t>
      </w:r>
      <w:r>
        <w:rPr>
          <w:rFonts w:eastAsia="Times New Roman"/>
          <w:lang w:val="en-US"/>
        </w:rPr>
        <w:t>STULZ</w:t>
      </w:r>
      <w:r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Comptrol</w:t>
      </w:r>
      <w:r w:rsidRPr="00185BB6">
        <w:rPr>
          <w:rFonts w:eastAsia="Times New Roman"/>
        </w:rPr>
        <w:t xml:space="preserve"> 100</w:t>
      </w:r>
      <w:r>
        <w:rPr>
          <w:rFonts w:eastAsia="Times New Roman"/>
        </w:rPr>
        <w:t>1</w:t>
      </w:r>
      <w:r w:rsidRPr="00185BB6">
        <w:rPr>
          <w:rFonts w:eastAsia="Times New Roman"/>
        </w:rPr>
        <w:t xml:space="preserve"> </w:t>
      </w:r>
      <w:r>
        <w:rPr>
          <w:rFonts w:eastAsia="Times New Roman"/>
        </w:rPr>
        <w:t xml:space="preserve"> (από το </w:t>
      </w:r>
      <w:r>
        <w:rPr>
          <w:rFonts w:eastAsia="Times New Roman"/>
          <w:lang w:val="en-US"/>
        </w:rPr>
        <w:t>Computer</w:t>
      </w:r>
      <w:r w:rsidRPr="0010352C">
        <w:rPr>
          <w:rFonts w:eastAsia="Times New Roman"/>
        </w:rPr>
        <w:t>-</w:t>
      </w:r>
      <w:r>
        <w:rPr>
          <w:rFonts w:eastAsia="Times New Roman"/>
          <w:lang w:val="en-US"/>
        </w:rPr>
        <w:t>Room</w:t>
      </w:r>
      <w:r w:rsidRPr="0010352C">
        <w:rPr>
          <w:rFonts w:eastAsia="Times New Roman"/>
        </w:rPr>
        <w:t>)</w:t>
      </w:r>
      <w:r>
        <w:rPr>
          <w:rFonts w:eastAsia="Times New Roman"/>
        </w:rPr>
        <w:t xml:space="preserve">, καθώς και του παλαιού </w:t>
      </w:r>
      <w:r>
        <w:rPr>
          <w:rFonts w:eastAsia="Times New Roman"/>
          <w:lang w:val="en-US"/>
        </w:rPr>
        <w:t>Condenser</w:t>
      </w:r>
      <w:r>
        <w:rPr>
          <w:rFonts w:eastAsia="Times New Roman"/>
        </w:rPr>
        <w:t xml:space="preserve"> το οποίο εδράζεται στο δώμα του κτηρίου.</w:t>
      </w:r>
    </w:p>
    <w:p w14:paraId="1BC059B3" w14:textId="69C1EE23" w:rsidR="00296A0D" w:rsidRDefault="00296A0D" w:rsidP="00296A0D">
      <w:pPr>
        <w:pStyle w:val="ListParagraph"/>
        <w:ind w:left="1440"/>
        <w:rPr>
          <w:rFonts w:eastAsia="Times New Roman"/>
        </w:rPr>
      </w:pPr>
      <w:r w:rsidRPr="00296A0D">
        <w:rPr>
          <w:rFonts w:eastAsia="Times New Roman"/>
          <w:b/>
          <w:bCs/>
          <w:lang w:val="en-US"/>
        </w:rPr>
        <w:t>B</w:t>
      </w:r>
      <w:r w:rsidRPr="00BD797F">
        <w:rPr>
          <w:rFonts w:eastAsia="Times New Roman"/>
        </w:rPr>
        <w:t xml:space="preserve">. εγκατάσταση της </w:t>
      </w:r>
      <w:r>
        <w:rPr>
          <w:rFonts w:eastAsia="Times New Roman"/>
        </w:rPr>
        <w:t xml:space="preserve">νέας </w:t>
      </w:r>
      <w:r w:rsidRPr="00BD797F">
        <w:rPr>
          <w:rFonts w:eastAsia="Times New Roman"/>
        </w:rPr>
        <w:t>κλιματιστικής μονάδ</w:t>
      </w:r>
      <w:r>
        <w:rPr>
          <w:rFonts w:eastAsia="Times New Roman"/>
        </w:rPr>
        <w:t>α</w:t>
      </w:r>
      <w:r w:rsidRPr="00BD797F">
        <w:rPr>
          <w:rFonts w:eastAsia="Times New Roman"/>
        </w:rPr>
        <w:t>ς και σύνδεση τ</w:t>
      </w:r>
      <w:r>
        <w:rPr>
          <w:rFonts w:eastAsia="Times New Roman"/>
        </w:rPr>
        <w:t>ης</w:t>
      </w:r>
      <w:r w:rsidRPr="00BD797F">
        <w:rPr>
          <w:rFonts w:eastAsia="Times New Roman"/>
        </w:rPr>
        <w:t xml:space="preserve"> με την υφιστάμενη μονάδα </w:t>
      </w:r>
      <w:r w:rsidRPr="00BD797F">
        <w:rPr>
          <w:rFonts w:eastAsia="Times New Roman"/>
          <w:lang w:val="en-US"/>
        </w:rPr>
        <w:t>Condenser</w:t>
      </w:r>
      <w:r w:rsidRPr="00BD797F">
        <w:rPr>
          <w:rFonts w:eastAsia="Times New Roman"/>
        </w:rPr>
        <w:t xml:space="preserve"> που βρίσκεται στο δώμα του κτηρίου.</w:t>
      </w:r>
    </w:p>
    <w:p w14:paraId="3D3DD79B" w14:textId="5660977C" w:rsidR="00296A0D" w:rsidRDefault="00296A0D" w:rsidP="00296A0D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Οι παραπάνω εργασίες θα </w:t>
      </w:r>
      <w:r w:rsidR="00B722C3">
        <w:rPr>
          <w:rFonts w:eastAsia="Times New Roman"/>
        </w:rPr>
        <w:t>εκτελεσθούν σ</w:t>
      </w:r>
      <w:r>
        <w:rPr>
          <w:rFonts w:eastAsia="Times New Roman"/>
        </w:rPr>
        <w:t>ε ώρες εκτός ωραρίου εργασιών του ΟΒΙ(Σάββατο-Κυριακή), ύστερα από συνεννόηση με τους υπευθύνους του.</w:t>
      </w:r>
    </w:p>
    <w:p w14:paraId="5947D514" w14:textId="564B3196" w:rsidR="0010352C" w:rsidRPr="00296A0D" w:rsidRDefault="00296A0D" w:rsidP="00296A0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eastAsia="Times New Roman"/>
        </w:rPr>
        <w:t xml:space="preserve">Η νέα κλιματιστική μονάδα </w:t>
      </w:r>
      <w:r>
        <w:rPr>
          <w:rFonts w:eastAsia="Times New Roman"/>
          <w:lang w:val="en-US"/>
        </w:rPr>
        <w:t>STULZ</w:t>
      </w:r>
      <w:r w:rsidR="00744B21" w:rsidRPr="00744B21">
        <w:rPr>
          <w:rFonts w:ascii="Times-Roman" w:hAnsi="Times-Roman"/>
          <w:b/>
          <w:bCs/>
          <w:sz w:val="24"/>
          <w:szCs w:val="24"/>
          <w:u w:val="single"/>
        </w:rPr>
        <w:t xml:space="preserve"> </w:t>
      </w:r>
      <w:r w:rsidR="00744B21" w:rsidRPr="00744B21">
        <w:rPr>
          <w:rFonts w:ascii="Times-Roman" w:hAnsi="Times-Roman"/>
          <w:sz w:val="24"/>
          <w:szCs w:val="24"/>
          <w:u w:val="single"/>
        </w:rPr>
        <w:t>ή κάποιο άλλο ισοδύναμο</w:t>
      </w:r>
      <w:r w:rsidR="00744B21" w:rsidRPr="00744B21">
        <w:rPr>
          <w:rFonts w:ascii="Times-Roman" w:hAnsi="Times-Roman"/>
          <w:b/>
          <w:bCs/>
          <w:sz w:val="24"/>
          <w:szCs w:val="24"/>
          <w:u w:val="single"/>
        </w:rPr>
        <w:t>,</w:t>
      </w:r>
      <w:r w:rsidRPr="00185BB6">
        <w:rPr>
          <w:rFonts w:eastAsia="Times New Roman"/>
        </w:rPr>
        <w:t xml:space="preserve"> </w:t>
      </w:r>
      <w:r>
        <w:rPr>
          <w:rFonts w:eastAsia="Times New Roman"/>
        </w:rPr>
        <w:t>θα συνδεθεί με το 2</w:t>
      </w:r>
      <w:r w:rsidRPr="00185BB6">
        <w:rPr>
          <w:rFonts w:eastAsia="Times New Roman"/>
          <w:vertAlign w:val="superscript"/>
        </w:rPr>
        <w:t>ο</w:t>
      </w:r>
      <w:r>
        <w:rPr>
          <w:rFonts w:eastAsia="Times New Roman"/>
        </w:rPr>
        <w:t xml:space="preserve"> υφιστάμενο </w:t>
      </w:r>
      <w:r>
        <w:rPr>
          <w:rFonts w:eastAsia="Times New Roman"/>
          <w:lang w:val="en-US"/>
        </w:rPr>
        <w:t>Condenser</w:t>
      </w:r>
      <w:r w:rsidRPr="00185BB6">
        <w:rPr>
          <w:rFonts w:eastAsia="Times New Roman"/>
        </w:rPr>
        <w:t xml:space="preserve"> </w:t>
      </w:r>
      <w:r>
        <w:rPr>
          <w:rFonts w:eastAsia="Times New Roman"/>
        </w:rPr>
        <w:t xml:space="preserve">που βρίσκεται στο δώμα του κτηρίου καθώς είναι συμβατό με την νέα μονάδα και η απόδοσή του επαρκεί για τις ανάγκες </w:t>
      </w:r>
      <w:r w:rsidR="003326DE">
        <w:rPr>
          <w:rFonts w:eastAsia="Times New Roman"/>
        </w:rPr>
        <w:t>της.</w:t>
      </w:r>
    </w:p>
    <w:p w14:paraId="75516ED3" w14:textId="074954AB" w:rsidR="0010352C" w:rsidRPr="00296A0D" w:rsidRDefault="0010352C" w:rsidP="0010352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Το προτεινόμενο μηχάνημα θα κάνει χρήση του  </w:t>
      </w:r>
      <w:r w:rsidRPr="00E9750C">
        <w:rPr>
          <w:rFonts w:eastAsia="Times New Roman"/>
        </w:rPr>
        <w:t xml:space="preserve">ψυκτικού υγρού </w:t>
      </w:r>
      <w:r w:rsidRPr="00E9750C">
        <w:rPr>
          <w:rFonts w:eastAsia="Times New Roman"/>
          <w:lang w:val="en-US"/>
        </w:rPr>
        <w:t>R</w:t>
      </w:r>
      <w:r w:rsidRPr="00E9750C">
        <w:rPr>
          <w:rFonts w:eastAsia="Times New Roman"/>
        </w:rPr>
        <w:t xml:space="preserve">407 </w:t>
      </w:r>
      <w:r w:rsidRPr="00E9750C">
        <w:rPr>
          <w:rFonts w:eastAsia="Times New Roman"/>
          <w:lang w:val="en-US"/>
        </w:rPr>
        <w:t>C</w:t>
      </w:r>
      <w:r>
        <w:rPr>
          <w:rFonts w:eastAsia="Times New Roman"/>
        </w:rPr>
        <w:t>  και όχι του  </w:t>
      </w:r>
      <w:r>
        <w:rPr>
          <w:rFonts w:eastAsia="Times New Roman"/>
          <w:color w:val="FF0000"/>
          <w:lang w:val="en-US"/>
        </w:rPr>
        <w:t>R</w:t>
      </w:r>
      <w:r>
        <w:rPr>
          <w:rFonts w:eastAsia="Times New Roman"/>
          <w:color w:val="FF0000"/>
        </w:rPr>
        <w:t>134</w:t>
      </w:r>
      <w:r>
        <w:rPr>
          <w:rFonts w:eastAsia="Times New Roman"/>
          <w:color w:val="FF0000"/>
          <w:lang w:val="en-US"/>
        </w:rPr>
        <w:t>A</w:t>
      </w:r>
      <w:r>
        <w:rPr>
          <w:rFonts w:eastAsia="Times New Roman"/>
          <w:color w:val="FF0000"/>
        </w:rPr>
        <w:t xml:space="preserve"> </w:t>
      </w:r>
      <w:r>
        <w:rPr>
          <w:rFonts w:eastAsia="Times New Roman"/>
        </w:rPr>
        <w:t>καθώς τ</w:t>
      </w:r>
      <w:r>
        <w:rPr>
          <w:rFonts w:eastAsia="Times New Roman"/>
          <w:b/>
          <w:bCs/>
          <w:u w:val="single"/>
        </w:rPr>
        <w:t>ο πρώτο εξασφαλίζει υψηλότερη ψυκτική απόδοση.</w:t>
      </w:r>
    </w:p>
    <w:p w14:paraId="1B170B2A" w14:textId="651A12F2" w:rsidR="00296A0D" w:rsidRDefault="00296A0D" w:rsidP="00296A0D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Στον εξοπλισμό της νέας κλιματιστικής μονάδας θα  περιλαμβάνεται και η κάρτα παρακολούθησης και ελέγχου </w:t>
      </w:r>
      <w:r w:rsidRPr="00185BB6">
        <w:rPr>
          <w:rFonts w:eastAsia="Times New Roman"/>
          <w:b/>
          <w:bCs/>
          <w:lang w:val="en-US"/>
        </w:rPr>
        <w:t>WIB</w:t>
      </w:r>
      <w:r w:rsidRPr="00185BB6">
        <w:rPr>
          <w:rFonts w:eastAsia="Times New Roman"/>
          <w:b/>
          <w:bCs/>
        </w:rPr>
        <w:t xml:space="preserve"> 8000 (</w:t>
      </w:r>
      <w:r w:rsidRPr="00185BB6">
        <w:rPr>
          <w:rFonts w:eastAsia="Times New Roman"/>
          <w:b/>
          <w:bCs/>
          <w:lang w:val="en-US"/>
        </w:rPr>
        <w:t>Web</w:t>
      </w:r>
      <w:r w:rsidRPr="00185BB6">
        <w:rPr>
          <w:rFonts w:eastAsia="Times New Roman"/>
          <w:b/>
          <w:bCs/>
        </w:rPr>
        <w:t xml:space="preserve"> </w:t>
      </w:r>
      <w:r w:rsidRPr="00185BB6">
        <w:rPr>
          <w:rFonts w:eastAsia="Times New Roman"/>
          <w:b/>
          <w:bCs/>
          <w:lang w:val="en-US"/>
        </w:rPr>
        <w:t>Interface</w:t>
      </w:r>
      <w:r w:rsidRPr="00185BB6">
        <w:rPr>
          <w:rFonts w:eastAsia="Times New Roman"/>
          <w:b/>
          <w:bCs/>
        </w:rPr>
        <w:t xml:space="preserve"> </w:t>
      </w:r>
      <w:r w:rsidRPr="00185BB6">
        <w:rPr>
          <w:rFonts w:eastAsia="Times New Roman"/>
          <w:b/>
          <w:bCs/>
          <w:lang w:val="en-US"/>
        </w:rPr>
        <w:t>Board</w:t>
      </w:r>
      <w:r w:rsidRPr="00185BB6">
        <w:rPr>
          <w:rFonts w:eastAsia="Times New Roman"/>
          <w:b/>
          <w:bCs/>
        </w:rPr>
        <w:t>)</w:t>
      </w:r>
      <w:r>
        <w:rPr>
          <w:rFonts w:eastAsia="Times New Roman"/>
        </w:rPr>
        <w:t xml:space="preserve"> </w:t>
      </w:r>
      <w:r w:rsidRPr="0010352C">
        <w:rPr>
          <w:rFonts w:eastAsia="Times New Roman"/>
        </w:rPr>
        <w:t xml:space="preserve"> </w:t>
      </w:r>
      <w:r>
        <w:rPr>
          <w:rFonts w:eastAsia="Times New Roman"/>
        </w:rPr>
        <w:t>η οποία θα συνδεθεί και θα παρακολουθεί και τα 2 κλιματιστικά μηχανήματα</w:t>
      </w:r>
      <w:r w:rsidRPr="00D60357">
        <w:rPr>
          <w:rFonts w:eastAsia="Times New Roman"/>
        </w:rPr>
        <w:t>:</w:t>
      </w:r>
      <w:r>
        <w:rPr>
          <w:rFonts w:eastAsia="Times New Roman"/>
        </w:rPr>
        <w:t xml:space="preserve"> </w:t>
      </w:r>
      <w:r w:rsidRPr="00D60357">
        <w:rPr>
          <w:rFonts w:ascii="Times-Roman" w:hAnsi="Times-Roman"/>
          <w:sz w:val="24"/>
          <w:szCs w:val="24"/>
          <w:u w:val="single"/>
        </w:rPr>
        <w:t xml:space="preserve">STULZ </w:t>
      </w:r>
      <w:r w:rsidRPr="00D60357">
        <w:rPr>
          <w:rFonts w:ascii="TimesNewRoman" w:hAnsi="TimesNewRoman"/>
          <w:sz w:val="24"/>
          <w:szCs w:val="24"/>
          <w:u w:val="single"/>
        </w:rPr>
        <w:t> </w:t>
      </w:r>
      <w:r w:rsidRPr="00D60357">
        <w:rPr>
          <w:rFonts w:ascii="Times-Roman" w:hAnsi="Times-Roman"/>
          <w:sz w:val="24"/>
          <w:szCs w:val="24"/>
          <w:u w:val="single"/>
        </w:rPr>
        <w:t>CCD 221 A</w:t>
      </w:r>
      <w:r>
        <w:rPr>
          <w:rFonts w:ascii="Times-Roman" w:hAnsi="Times-Roman"/>
          <w:sz w:val="24"/>
          <w:szCs w:val="24"/>
          <w:u w:val="single"/>
        </w:rPr>
        <w:t xml:space="preserve"> και </w:t>
      </w:r>
      <w:r>
        <w:rPr>
          <w:rFonts w:ascii="Times-Roman" w:hAnsi="Times-Roman"/>
          <w:sz w:val="24"/>
          <w:szCs w:val="24"/>
          <w:u w:val="single"/>
          <w:lang w:val="en-US"/>
        </w:rPr>
        <w:t>STULTZ</w:t>
      </w:r>
      <w:r w:rsidRPr="00185BB6">
        <w:rPr>
          <w:rFonts w:ascii="Times-Roman" w:hAnsi="Times-Roman"/>
          <w:sz w:val="24"/>
          <w:szCs w:val="24"/>
          <w:u w:val="single"/>
        </w:rPr>
        <w:t xml:space="preserve"> </w:t>
      </w:r>
      <w:r>
        <w:rPr>
          <w:rFonts w:ascii="Times-Roman" w:hAnsi="Times-Roman"/>
          <w:sz w:val="24"/>
          <w:szCs w:val="24"/>
          <w:u w:val="single"/>
          <w:lang w:val="en-US"/>
        </w:rPr>
        <w:t>CompTrol</w:t>
      </w:r>
      <w:r w:rsidRPr="00185BB6">
        <w:rPr>
          <w:rFonts w:ascii="Times-Roman" w:hAnsi="Times-Roman"/>
          <w:sz w:val="24"/>
          <w:szCs w:val="24"/>
          <w:u w:val="single"/>
        </w:rPr>
        <w:t xml:space="preserve"> 100</w:t>
      </w:r>
      <w:r>
        <w:rPr>
          <w:rFonts w:ascii="Times-Roman" w:hAnsi="Times-Roman"/>
          <w:sz w:val="24"/>
          <w:szCs w:val="24"/>
          <w:u w:val="single"/>
        </w:rPr>
        <w:t>2</w:t>
      </w:r>
      <w:r>
        <w:rPr>
          <w:rFonts w:eastAsia="Times New Roman"/>
        </w:rPr>
        <w:t xml:space="preserve">. </w:t>
      </w:r>
    </w:p>
    <w:p w14:paraId="5E1414A9" w14:textId="3476724B" w:rsidR="00296A0D" w:rsidRDefault="00296A0D" w:rsidP="00296A0D">
      <w:pPr>
        <w:pStyle w:val="ListParagraph"/>
        <w:rPr>
          <w:rFonts w:eastAsia="Times New Roman"/>
        </w:rPr>
      </w:pPr>
      <w:r>
        <w:rPr>
          <w:rFonts w:eastAsia="Times New Roman"/>
          <w:lang w:val="en-US"/>
        </w:rPr>
        <w:t>H</w:t>
      </w:r>
      <w:r w:rsidRPr="00D60357">
        <w:rPr>
          <w:rFonts w:eastAsia="Times New Roman"/>
        </w:rPr>
        <w:t xml:space="preserve"> </w:t>
      </w:r>
      <w:r>
        <w:rPr>
          <w:rFonts w:eastAsia="Times New Roman"/>
        </w:rPr>
        <w:t xml:space="preserve">κάρτα </w:t>
      </w:r>
      <w:r w:rsidRPr="00185BB6">
        <w:rPr>
          <w:rFonts w:eastAsia="Times New Roman"/>
          <w:b/>
          <w:bCs/>
          <w:lang w:val="en-US"/>
        </w:rPr>
        <w:t>WIB</w:t>
      </w:r>
      <w:r w:rsidRPr="00185BB6">
        <w:rPr>
          <w:rFonts w:eastAsia="Times New Roman"/>
          <w:b/>
          <w:bCs/>
        </w:rPr>
        <w:t xml:space="preserve"> 8000 </w:t>
      </w:r>
      <w:r>
        <w:rPr>
          <w:rFonts w:eastAsia="Times New Roman"/>
        </w:rPr>
        <w:t xml:space="preserve">θα πρέπει να ρυθμιστεί ώστε να λαμβάνονται όλα τα </w:t>
      </w:r>
      <w:r>
        <w:rPr>
          <w:rFonts w:eastAsia="Times New Roman"/>
          <w:lang w:val="en-US"/>
        </w:rPr>
        <w:t>ALARMS</w:t>
      </w:r>
      <w:r>
        <w:rPr>
          <w:rFonts w:eastAsia="Times New Roman"/>
        </w:rPr>
        <w:t xml:space="preserve"> και </w:t>
      </w:r>
      <w:r>
        <w:rPr>
          <w:rFonts w:eastAsia="Times New Roman"/>
          <w:lang w:val="en-US"/>
        </w:rPr>
        <w:t>LOGS</w:t>
      </w:r>
      <w:r w:rsidRPr="00D60357">
        <w:rPr>
          <w:rFonts w:eastAsia="Times New Roman"/>
        </w:rPr>
        <w:t xml:space="preserve"> </w:t>
      </w:r>
      <w:r>
        <w:rPr>
          <w:rFonts w:eastAsia="Times New Roman"/>
        </w:rPr>
        <w:t xml:space="preserve">από τα 2 μηχανήματα </w:t>
      </w:r>
      <w:r w:rsidR="00835883">
        <w:rPr>
          <w:rFonts w:eastAsia="Times New Roman"/>
        </w:rPr>
        <w:t xml:space="preserve">τα οποία θα </w:t>
      </w:r>
      <w:r>
        <w:rPr>
          <w:rFonts w:eastAsia="Times New Roman"/>
        </w:rPr>
        <w:t xml:space="preserve">αποστέλλονται με </w:t>
      </w:r>
      <w:r>
        <w:rPr>
          <w:rFonts w:eastAsia="Times New Roman"/>
          <w:lang w:val="en-US"/>
        </w:rPr>
        <w:t>E</w:t>
      </w:r>
      <w:r w:rsidRPr="00D60357">
        <w:rPr>
          <w:rFonts w:eastAsia="Times New Roman"/>
        </w:rPr>
        <w:t>-</w:t>
      </w:r>
      <w:r>
        <w:rPr>
          <w:rFonts w:eastAsia="Times New Roman"/>
          <w:lang w:val="en-US"/>
        </w:rPr>
        <w:t>mail</w:t>
      </w:r>
      <w:r w:rsidRPr="00D60357">
        <w:rPr>
          <w:rFonts w:eastAsia="Times New Roman"/>
        </w:rPr>
        <w:t xml:space="preserve"> </w:t>
      </w:r>
      <w:r>
        <w:rPr>
          <w:rFonts w:eastAsia="Times New Roman"/>
        </w:rPr>
        <w:t xml:space="preserve">στους υπευθύνους. </w:t>
      </w:r>
    </w:p>
    <w:p w14:paraId="43697F65" w14:textId="66FBED5A" w:rsidR="00296A0D" w:rsidRDefault="00296A0D" w:rsidP="00296A0D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Τα 2 κλιματιστικά μηχανήματα </w:t>
      </w:r>
      <w:r>
        <w:rPr>
          <w:rFonts w:eastAsia="Times New Roman"/>
          <w:lang w:val="en-US"/>
        </w:rPr>
        <w:t>Close</w:t>
      </w:r>
      <w:r w:rsidRPr="0010352C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Control</w:t>
      </w:r>
      <w:r w:rsidRPr="0010352C">
        <w:rPr>
          <w:rFonts w:eastAsia="Times New Roman"/>
        </w:rPr>
        <w:t xml:space="preserve"> </w:t>
      </w:r>
      <w:r>
        <w:rPr>
          <w:rFonts w:eastAsia="Times New Roman"/>
        </w:rPr>
        <w:t xml:space="preserve"> θα είναι διασυνδεδεμένα μεταξύ τους ώστε να εξασφαλίζεται η εκ περιτροπής λειτουργία τους και </w:t>
      </w:r>
      <w:r w:rsidR="00686F9C">
        <w:rPr>
          <w:rFonts w:eastAsia="Times New Roman"/>
        </w:rPr>
        <w:t xml:space="preserve">παράλληλα η λειτουργεία του ενός </w:t>
      </w:r>
      <w:r>
        <w:rPr>
          <w:rFonts w:eastAsia="Times New Roman"/>
        </w:rPr>
        <w:t xml:space="preserve"> ως εφεδρικό του άλλου</w:t>
      </w:r>
      <w:r w:rsidR="00686F9C">
        <w:rPr>
          <w:rFonts w:eastAsia="Times New Roman"/>
        </w:rPr>
        <w:t xml:space="preserve">, για την </w:t>
      </w:r>
      <w:r>
        <w:rPr>
          <w:rFonts w:eastAsia="Times New Roman"/>
        </w:rPr>
        <w:t xml:space="preserve"> περίπτωση βλάβης</w:t>
      </w:r>
      <w:r w:rsidR="00686F9C">
        <w:rPr>
          <w:rFonts w:eastAsia="Times New Roman"/>
        </w:rPr>
        <w:t>,</w:t>
      </w:r>
      <w:r>
        <w:rPr>
          <w:rFonts w:eastAsia="Times New Roman"/>
        </w:rPr>
        <w:t xml:space="preserve"> με αυτόματη μεταγωγή από το ένα στο άλλο. </w:t>
      </w:r>
    </w:p>
    <w:p w14:paraId="2341E16A" w14:textId="6137AA90" w:rsidR="00296A0D" w:rsidRDefault="00686F9C" w:rsidP="00296A0D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Η σύνδεση </w:t>
      </w:r>
      <w:r w:rsidR="00296A0D">
        <w:rPr>
          <w:rFonts w:eastAsia="Times New Roman"/>
        </w:rPr>
        <w:t xml:space="preserve"> και η παραμετροποίηση του </w:t>
      </w:r>
      <w:r w:rsidR="00296A0D" w:rsidRPr="00D60357">
        <w:rPr>
          <w:rFonts w:eastAsia="Times New Roman"/>
          <w:b/>
          <w:bCs/>
          <w:lang w:val="en-US"/>
        </w:rPr>
        <w:t>WIB</w:t>
      </w:r>
      <w:r w:rsidR="00296A0D" w:rsidRPr="00D60357">
        <w:rPr>
          <w:rFonts w:eastAsia="Times New Roman"/>
          <w:b/>
          <w:bCs/>
        </w:rPr>
        <w:t xml:space="preserve"> 8000</w:t>
      </w:r>
      <w:r w:rsidR="00296A0D" w:rsidRPr="0010352C">
        <w:rPr>
          <w:rFonts w:eastAsia="Times New Roman"/>
        </w:rPr>
        <w:t xml:space="preserve"> </w:t>
      </w:r>
      <w:r w:rsidR="00296A0D">
        <w:rPr>
          <w:rFonts w:eastAsia="Times New Roman"/>
        </w:rPr>
        <w:t xml:space="preserve">στο εσωτερικό δίκτυο </w:t>
      </w:r>
      <w:r w:rsidR="00296A0D">
        <w:rPr>
          <w:rFonts w:eastAsia="Times New Roman"/>
          <w:lang w:val="en-US"/>
        </w:rPr>
        <w:t>Ethernet</w:t>
      </w:r>
      <w:r w:rsidR="00296A0D" w:rsidRPr="00185BB6">
        <w:rPr>
          <w:rFonts w:eastAsia="Times New Roman"/>
        </w:rPr>
        <w:t xml:space="preserve"> </w:t>
      </w:r>
      <w:r w:rsidR="00296A0D">
        <w:rPr>
          <w:rFonts w:eastAsia="Times New Roman"/>
        </w:rPr>
        <w:t>του ΟΒΙ, θα  γίνει σε συνεργασία με την Διεύθυνση Υπηρεσιών Πληροφορικής του ΟΒΙ (ΔΥΠ).</w:t>
      </w:r>
    </w:p>
    <w:p w14:paraId="65C8D511" w14:textId="77777777" w:rsidR="0010352C" w:rsidRDefault="000414A3" w:rsidP="0010352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Η νέα ψυκτική μονάδα θα χρησιμοποιήσει την </w:t>
      </w:r>
      <w:r w:rsidRPr="000414A3">
        <w:rPr>
          <w:rFonts w:eastAsia="Times New Roman"/>
          <w:b/>
          <w:bCs/>
          <w:u w:val="single"/>
        </w:rPr>
        <w:t xml:space="preserve"> </w:t>
      </w:r>
      <w:r>
        <w:rPr>
          <w:rFonts w:eastAsia="Times New Roman"/>
          <w:b/>
          <w:bCs/>
          <w:u w:val="single"/>
        </w:rPr>
        <w:t>υφιστάμενη ηλεκτρική παροχή η</w:t>
      </w:r>
      <w:r>
        <w:rPr>
          <w:rFonts w:eastAsia="Times New Roman"/>
        </w:rPr>
        <w:t xml:space="preserve">  </w:t>
      </w:r>
      <w:r w:rsidR="0010352C">
        <w:rPr>
          <w:rFonts w:eastAsia="Times New Roman"/>
        </w:rPr>
        <w:t xml:space="preserve"> </w:t>
      </w:r>
      <w:r w:rsidR="0010352C">
        <w:rPr>
          <w:rFonts w:eastAsia="Times New Roman"/>
          <w:b/>
          <w:bCs/>
          <w:u w:val="single"/>
        </w:rPr>
        <w:t xml:space="preserve">επάρκεια της </w:t>
      </w:r>
      <w:r>
        <w:rPr>
          <w:rFonts w:eastAsia="Times New Roman"/>
          <w:b/>
          <w:bCs/>
          <w:u w:val="single"/>
        </w:rPr>
        <w:t>οποίας έχει επιβεβαιωθεί</w:t>
      </w:r>
      <w:r w:rsidR="0010352C">
        <w:rPr>
          <w:rFonts w:eastAsia="Times New Roman"/>
          <w:b/>
          <w:bCs/>
          <w:u w:val="single"/>
        </w:rPr>
        <w:t> </w:t>
      </w:r>
      <w:r w:rsidR="0010352C">
        <w:rPr>
          <w:rFonts w:eastAsia="Times New Roman"/>
        </w:rPr>
        <w:t xml:space="preserve">. </w:t>
      </w:r>
    </w:p>
    <w:p w14:paraId="64A2D985" w14:textId="77777777" w:rsidR="000414A3" w:rsidRDefault="000414A3" w:rsidP="0010352C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Στις υποχρεώσεις του Αναδόχου περιλαμβάνονται όλες οι εργασίες οι οποίες αφορούν στην τοποθέτηση νέας σωλήνωσης </w:t>
      </w:r>
      <w:r w:rsidR="00ED2C13">
        <w:rPr>
          <w:rFonts w:eastAsia="Times New Roman"/>
        </w:rPr>
        <w:t>για το ψυκτικό υγρό,</w:t>
      </w:r>
      <w:r>
        <w:rPr>
          <w:rFonts w:eastAsia="Times New Roman"/>
        </w:rPr>
        <w:t xml:space="preserve"> από την ψυκτική μονάδα εντός του </w:t>
      </w:r>
      <w:r>
        <w:rPr>
          <w:rFonts w:eastAsia="Times New Roman"/>
          <w:lang w:val="en-US"/>
        </w:rPr>
        <w:t>Co</w:t>
      </w:r>
      <w:r w:rsidRPr="000414A3">
        <w:rPr>
          <w:rFonts w:eastAsia="Times New Roman"/>
        </w:rPr>
        <w:t>-</w:t>
      </w:r>
      <w:r>
        <w:rPr>
          <w:rFonts w:eastAsia="Times New Roman"/>
          <w:lang w:val="en-US"/>
        </w:rPr>
        <w:t>Room</w:t>
      </w:r>
      <w:r w:rsidRPr="000414A3">
        <w:rPr>
          <w:rFonts w:eastAsia="Times New Roman"/>
        </w:rPr>
        <w:t xml:space="preserve"> </w:t>
      </w:r>
      <w:r>
        <w:rPr>
          <w:rFonts w:eastAsia="Times New Roman"/>
        </w:rPr>
        <w:t xml:space="preserve">έως την μονάδα του </w:t>
      </w:r>
      <w:r>
        <w:rPr>
          <w:rFonts w:eastAsia="Times New Roman"/>
          <w:lang w:val="en-US"/>
        </w:rPr>
        <w:t>Condenser</w:t>
      </w:r>
      <w:r w:rsidRPr="000414A3">
        <w:rPr>
          <w:rFonts w:eastAsia="Times New Roman"/>
        </w:rPr>
        <w:t xml:space="preserve">, </w:t>
      </w:r>
      <w:r>
        <w:rPr>
          <w:rFonts w:eastAsia="Times New Roman"/>
        </w:rPr>
        <w:t>στο δώμα του κτηρίου.</w:t>
      </w:r>
    </w:p>
    <w:p w14:paraId="4DB6BA1A" w14:textId="5FB6F133" w:rsidR="00865123" w:rsidRPr="00DB6D92" w:rsidRDefault="00865123" w:rsidP="00865123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B6D92">
        <w:rPr>
          <w:rFonts w:eastAsia="Times New Roman"/>
        </w:rPr>
        <w:t xml:space="preserve">Μετά την εγκατάσταση της νέας κλιματιστικής μονάδος θα </w:t>
      </w:r>
      <w:r>
        <w:rPr>
          <w:rFonts w:eastAsia="Times New Roman"/>
        </w:rPr>
        <w:t>παρασχεθούν</w:t>
      </w:r>
      <w:r w:rsidRPr="00DB6D92">
        <w:rPr>
          <w:rFonts w:eastAsia="Times New Roman"/>
        </w:rPr>
        <w:t xml:space="preserve"> τα σχετικά εγχειρίδια χρήσης και θα </w:t>
      </w:r>
      <w:r>
        <w:rPr>
          <w:rFonts w:eastAsia="Times New Roman"/>
        </w:rPr>
        <w:t>ολοκληρωθεί</w:t>
      </w:r>
      <w:r w:rsidRPr="00DB6D92">
        <w:rPr>
          <w:rFonts w:eastAsia="Times New Roman"/>
        </w:rPr>
        <w:t xml:space="preserve"> σύντομη εκπαίδευση της χρήσης του.</w:t>
      </w:r>
    </w:p>
    <w:p w14:paraId="7C7CEE01" w14:textId="3606D6DE" w:rsidR="0010352C" w:rsidRDefault="00D75625" w:rsidP="0055606D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D75625">
        <w:rPr>
          <w:rFonts w:eastAsia="Times New Roman"/>
        </w:rPr>
        <w:lastRenderedPageBreak/>
        <w:t>Σ</w:t>
      </w:r>
      <w:r w:rsidR="000414A3" w:rsidRPr="00D75625">
        <w:rPr>
          <w:rFonts w:eastAsia="Times New Roman"/>
        </w:rPr>
        <w:t xml:space="preserve">τον Οργανισμό θα πρέπει να παρασχεθούν </w:t>
      </w:r>
      <w:r w:rsidR="008E0BB7" w:rsidRPr="00D75625">
        <w:rPr>
          <w:rFonts w:eastAsia="Times New Roman"/>
        </w:rPr>
        <w:t>τα σχετικά έγγραφα γραπτής εγγύησης</w:t>
      </w:r>
      <w:r w:rsidRPr="00D75625">
        <w:rPr>
          <w:rFonts w:eastAsia="Times New Roman"/>
        </w:rPr>
        <w:t xml:space="preserve"> ήτοι </w:t>
      </w:r>
      <w:r>
        <w:rPr>
          <w:rFonts w:eastAsia="Times New Roman"/>
        </w:rPr>
        <w:t>η</w:t>
      </w:r>
      <w:r w:rsidR="0010352C" w:rsidRPr="00D75625">
        <w:rPr>
          <w:rFonts w:eastAsia="Times New Roman"/>
        </w:rPr>
        <w:t xml:space="preserve"> εγγύηση Μηχανικών-Ηλεκτρονικών μερών, αλλά και </w:t>
      </w:r>
      <w:r>
        <w:rPr>
          <w:rFonts w:eastAsia="Times New Roman"/>
        </w:rPr>
        <w:t xml:space="preserve">η </w:t>
      </w:r>
      <w:r w:rsidR="0010352C" w:rsidRPr="00D75625">
        <w:rPr>
          <w:rFonts w:eastAsia="Times New Roman"/>
        </w:rPr>
        <w:t xml:space="preserve">εγγύηση που αφορά </w:t>
      </w:r>
      <w:r w:rsidR="00835883">
        <w:rPr>
          <w:rFonts w:eastAsia="Times New Roman"/>
        </w:rPr>
        <w:t>σ</w:t>
      </w:r>
      <w:r w:rsidR="0010352C" w:rsidRPr="00D75625">
        <w:rPr>
          <w:rFonts w:eastAsia="Times New Roman"/>
        </w:rPr>
        <w:t>τις  σωληνώσεις ψυκτικού υγρού (εσωτερικές-εξωτερικές).</w:t>
      </w:r>
    </w:p>
    <w:p w14:paraId="005AAEDE" w14:textId="027A63A4" w:rsidR="00D75625" w:rsidRDefault="00D75625" w:rsidP="00D7562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Στην προσφορά θα πρέπει να προσδιορίζεται ο χρόνος παράδοσης</w:t>
      </w:r>
      <w:r w:rsidR="00E32479">
        <w:rPr>
          <w:rFonts w:eastAsia="Times New Roman"/>
        </w:rPr>
        <w:t xml:space="preserve"> του υλικού καθώς και ο χρόνος που απαιτείται για την εκτέλεση </w:t>
      </w:r>
      <w:r>
        <w:rPr>
          <w:rFonts w:eastAsia="Times New Roman"/>
        </w:rPr>
        <w:t xml:space="preserve"> των εργασιών εγκατάστασης</w:t>
      </w:r>
      <w:r w:rsidR="00E32479">
        <w:rPr>
          <w:rFonts w:eastAsia="Times New Roman"/>
        </w:rPr>
        <w:t xml:space="preserve">-παραμετροποίησης  </w:t>
      </w:r>
      <w:r>
        <w:rPr>
          <w:rFonts w:eastAsia="Times New Roman"/>
        </w:rPr>
        <w:t>μετά την ημερ/νία</w:t>
      </w:r>
      <w:r w:rsidR="00E32479">
        <w:rPr>
          <w:rFonts w:eastAsia="Times New Roman"/>
        </w:rPr>
        <w:t xml:space="preserve"> υπογραφής της σχετικής σύμβασης έργου.</w:t>
      </w:r>
    </w:p>
    <w:p w14:paraId="008D7B4E" w14:textId="77777777" w:rsidR="00D75625" w:rsidRPr="00D75625" w:rsidRDefault="00D75625" w:rsidP="00D75625">
      <w:pPr>
        <w:pStyle w:val="ListParagraph"/>
        <w:rPr>
          <w:rFonts w:eastAsia="Times New Roman"/>
        </w:rPr>
      </w:pPr>
    </w:p>
    <w:p w14:paraId="5FC3A0C3" w14:textId="77777777" w:rsidR="0010352C" w:rsidRPr="0010352C" w:rsidRDefault="0010352C" w:rsidP="0010352C"/>
    <w:sectPr w:rsidR="0010352C" w:rsidRPr="00103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E2EB6"/>
    <w:multiLevelType w:val="hybridMultilevel"/>
    <w:tmpl w:val="7408EB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26564"/>
    <w:multiLevelType w:val="hybridMultilevel"/>
    <w:tmpl w:val="013A63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C23F9"/>
    <w:multiLevelType w:val="hybridMultilevel"/>
    <w:tmpl w:val="077ED3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2C"/>
    <w:rsid w:val="000414A3"/>
    <w:rsid w:val="00085A3E"/>
    <w:rsid w:val="000C7B16"/>
    <w:rsid w:val="0010352C"/>
    <w:rsid w:val="00296A0D"/>
    <w:rsid w:val="003326DE"/>
    <w:rsid w:val="004230B5"/>
    <w:rsid w:val="00686F9C"/>
    <w:rsid w:val="007062DF"/>
    <w:rsid w:val="00744B21"/>
    <w:rsid w:val="007B247C"/>
    <w:rsid w:val="00835883"/>
    <w:rsid w:val="00865123"/>
    <w:rsid w:val="008E0BB7"/>
    <w:rsid w:val="00A64CE6"/>
    <w:rsid w:val="00AD00CD"/>
    <w:rsid w:val="00B722C3"/>
    <w:rsid w:val="00CC7F67"/>
    <w:rsid w:val="00D75625"/>
    <w:rsid w:val="00E32479"/>
    <w:rsid w:val="00E9750C"/>
    <w:rsid w:val="00E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10E72"/>
  <w15:chartTrackingRefBased/>
  <w15:docId w15:val="{7A815A2D-BFFF-4EA5-8D01-BE40B5C7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52C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5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Boukis Thomas</dc:creator>
  <cp:keywords/>
  <dc:description/>
  <cp:lastModifiedBy>Zacharopoulou Rania</cp:lastModifiedBy>
  <cp:revision>18</cp:revision>
  <cp:lastPrinted>2020-10-06T06:19:00Z</cp:lastPrinted>
  <dcterms:created xsi:type="dcterms:W3CDTF">2020-09-15T11:34:00Z</dcterms:created>
  <dcterms:modified xsi:type="dcterms:W3CDTF">2020-10-06T06:19:00Z</dcterms:modified>
</cp:coreProperties>
</file>